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3CC" w:rsidRPr="003E0453" w:rsidRDefault="001253CC" w:rsidP="001253CC">
      <w:pPr>
        <w:pStyle w:val="10"/>
        <w:keepNext/>
        <w:keepLines/>
        <w:shd w:val="clear" w:color="auto" w:fill="auto"/>
        <w:spacing w:before="0" w:line="240" w:lineRule="auto"/>
        <w:ind w:right="-356"/>
        <w:rPr>
          <w:sz w:val="24"/>
          <w:szCs w:val="24"/>
        </w:rPr>
      </w:pPr>
      <w:r>
        <w:rPr>
          <w:sz w:val="24"/>
          <w:szCs w:val="24"/>
        </w:rPr>
        <w:t xml:space="preserve">Аннотация к </w:t>
      </w:r>
      <w:r w:rsidRPr="003E0453">
        <w:rPr>
          <w:sz w:val="24"/>
          <w:szCs w:val="24"/>
        </w:rPr>
        <w:t>образовательн</w:t>
      </w:r>
      <w:r>
        <w:rPr>
          <w:sz w:val="24"/>
          <w:szCs w:val="24"/>
        </w:rPr>
        <w:t>ой</w:t>
      </w:r>
      <w:r w:rsidRPr="003E0453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е</w:t>
      </w:r>
    </w:p>
    <w:p w:rsidR="001253CC" w:rsidRPr="003E0453" w:rsidRDefault="001253CC" w:rsidP="001253CC">
      <w:pPr>
        <w:pStyle w:val="10"/>
        <w:keepNext/>
        <w:keepLines/>
        <w:shd w:val="clear" w:color="auto" w:fill="auto"/>
        <w:spacing w:before="0" w:line="240" w:lineRule="auto"/>
        <w:ind w:right="-356"/>
        <w:rPr>
          <w:sz w:val="24"/>
          <w:szCs w:val="24"/>
        </w:rPr>
      </w:pPr>
      <w:r w:rsidRPr="003E0453">
        <w:rPr>
          <w:sz w:val="24"/>
          <w:szCs w:val="24"/>
        </w:rPr>
        <w:t xml:space="preserve">основного общего образования по </w:t>
      </w:r>
      <w:r>
        <w:rPr>
          <w:sz w:val="24"/>
          <w:szCs w:val="24"/>
        </w:rPr>
        <w:t>музыке.</w:t>
      </w:r>
    </w:p>
    <w:p w:rsidR="001253CC" w:rsidRDefault="001253CC" w:rsidP="001253CC">
      <w:pPr>
        <w:pStyle w:val="10"/>
        <w:keepNext/>
        <w:keepLines/>
        <w:shd w:val="clear" w:color="auto" w:fill="auto"/>
        <w:spacing w:before="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Класс 5 класс</w:t>
      </w:r>
      <w:r w:rsidRPr="001F66EB">
        <w:rPr>
          <w:sz w:val="24"/>
          <w:szCs w:val="24"/>
        </w:rPr>
        <w:t xml:space="preserve"> </w:t>
      </w:r>
    </w:p>
    <w:p w:rsidR="00DB3746" w:rsidRPr="001253CC" w:rsidRDefault="001253CC" w:rsidP="001253CC">
      <w:pPr>
        <w:pStyle w:val="10"/>
        <w:keepNext/>
        <w:keepLines/>
        <w:shd w:val="clear" w:color="auto" w:fill="auto"/>
        <w:spacing w:before="0" w:line="240" w:lineRule="auto"/>
        <w:ind w:right="-356"/>
        <w:jc w:val="left"/>
        <w:rPr>
          <w:sz w:val="24"/>
          <w:szCs w:val="24"/>
        </w:rPr>
      </w:pPr>
      <w:r>
        <w:rPr>
          <w:sz w:val="24"/>
          <w:szCs w:val="24"/>
        </w:rPr>
        <w:t>Учитель – Синцова А.М.</w:t>
      </w:r>
    </w:p>
    <w:p w:rsidR="00DB3746" w:rsidRPr="00DB3746" w:rsidRDefault="00DB3746" w:rsidP="00DB3746">
      <w:pPr>
        <w:spacing w:before="101"/>
        <w:ind w:left="24" w:firstLine="566"/>
        <w:jc w:val="both"/>
        <w:rPr>
          <w:sz w:val="24"/>
          <w:szCs w:val="24"/>
        </w:rPr>
      </w:pPr>
      <w:r w:rsidRPr="00DB3746">
        <w:rPr>
          <w:sz w:val="24"/>
          <w:szCs w:val="24"/>
        </w:rPr>
        <w:t>Рабочая программа по музыке для 5 класса составлена на основе Государственного образовательного стандарта общего образования по искусству, примерной программы общего образования по музыке и программой «Музыка. 5-8 классы» авторов Е. Д. Критской и Г. П. Сергеевой.</w:t>
      </w:r>
    </w:p>
    <w:p w:rsidR="001253CC" w:rsidRPr="00847EA9" w:rsidRDefault="001253CC" w:rsidP="001253CC">
      <w:pPr>
        <w:pStyle w:val="a4"/>
        <w:spacing w:before="0" w:beforeAutospacing="0" w:after="0"/>
        <w:ind w:firstLine="567"/>
        <w:jc w:val="both"/>
      </w:pPr>
      <w:r w:rsidRPr="00847EA9">
        <w:rPr>
          <w:b/>
          <w:bCs/>
          <w:iCs/>
          <w:color w:val="000000"/>
        </w:rPr>
        <w:t>Цель</w:t>
      </w:r>
      <w:r w:rsidRPr="00847EA9">
        <w:t xml:space="preserve"> образовательной программы основного общего образования по музыке:</w:t>
      </w:r>
    </w:p>
    <w:p w:rsidR="001253CC" w:rsidRPr="00847EA9" w:rsidRDefault="001253CC" w:rsidP="001253CC">
      <w:pPr>
        <w:pStyle w:val="a4"/>
        <w:spacing w:before="0" w:beforeAutospacing="0" w:after="0"/>
        <w:ind w:firstLine="567"/>
        <w:jc w:val="both"/>
        <w:rPr>
          <w:bCs/>
          <w:iCs/>
          <w:color w:val="000000"/>
        </w:rPr>
      </w:pPr>
      <w:r w:rsidRPr="00847EA9">
        <w:rPr>
          <w:b/>
          <w:bCs/>
          <w:iCs/>
          <w:color w:val="000000"/>
        </w:rPr>
        <w:t xml:space="preserve"> -</w:t>
      </w:r>
      <w:r w:rsidRPr="00847EA9">
        <w:t xml:space="preserve">развитие музыкальной культуры обучающегося как неотъемлемой части его духовной культуры, </w:t>
      </w:r>
      <w:r w:rsidRPr="00847EA9">
        <w:rPr>
          <w:bCs/>
        </w:rPr>
        <w:t>его умения ориентироваться в жизненном информационном пространстве;</w:t>
      </w:r>
    </w:p>
    <w:p w:rsidR="001253CC" w:rsidRPr="00847EA9" w:rsidRDefault="001253CC" w:rsidP="001253CC">
      <w:pPr>
        <w:pStyle w:val="a4"/>
        <w:spacing w:before="0" w:beforeAutospacing="0" w:after="0"/>
        <w:ind w:firstLine="567"/>
        <w:jc w:val="both"/>
        <w:rPr>
          <w:color w:val="000000"/>
        </w:rPr>
      </w:pPr>
      <w:r w:rsidRPr="00847EA9">
        <w:rPr>
          <w:color w:val="000000"/>
        </w:rPr>
        <w:t xml:space="preserve">- </w:t>
      </w:r>
      <w:r w:rsidRPr="00847EA9">
        <w:rPr>
          <w:bCs/>
          <w:color w:val="000000"/>
        </w:rPr>
        <w:t>освоение знаний</w:t>
      </w:r>
      <w:r w:rsidRPr="00847EA9">
        <w:rPr>
          <w:color w:val="000000"/>
        </w:rPr>
        <w:t> об основных музыкальных понятиях;</w:t>
      </w:r>
    </w:p>
    <w:p w:rsidR="001253CC" w:rsidRPr="00847EA9" w:rsidRDefault="001253CC" w:rsidP="001253CC">
      <w:pPr>
        <w:pStyle w:val="a4"/>
        <w:spacing w:before="0" w:beforeAutospacing="0" w:after="0"/>
        <w:ind w:firstLine="567"/>
        <w:jc w:val="both"/>
        <w:rPr>
          <w:color w:val="000000"/>
        </w:rPr>
      </w:pPr>
      <w:r w:rsidRPr="00847EA9">
        <w:rPr>
          <w:color w:val="000000"/>
        </w:rPr>
        <w:t>- расширение музыкального и общего культурного круго</w:t>
      </w:r>
      <w:r w:rsidRPr="00847EA9">
        <w:rPr>
          <w:color w:val="000000"/>
        </w:rPr>
        <w:softHyphen/>
        <w:t>зора; </w:t>
      </w:r>
    </w:p>
    <w:p w:rsidR="001253CC" w:rsidRPr="00847EA9" w:rsidRDefault="001253CC" w:rsidP="001253CC">
      <w:pPr>
        <w:pStyle w:val="a4"/>
        <w:spacing w:before="0" w:beforeAutospacing="0" w:after="0"/>
        <w:ind w:firstLine="567"/>
        <w:jc w:val="both"/>
        <w:rPr>
          <w:bCs/>
          <w:iCs/>
          <w:color w:val="000000"/>
        </w:rPr>
      </w:pPr>
      <w:r w:rsidRPr="00847EA9">
        <w:rPr>
          <w:color w:val="000000"/>
        </w:rPr>
        <w:t>-воспитание музыкального вкуса, устойчивого интереса к музыке своего народа и других народов мира, классическому и современному музыкальному наследию.</w:t>
      </w:r>
    </w:p>
    <w:p w:rsidR="001253CC" w:rsidRPr="00847EA9" w:rsidRDefault="001253CC" w:rsidP="001253CC">
      <w:pPr>
        <w:pStyle w:val="a4"/>
        <w:spacing w:before="0" w:beforeAutospacing="0" w:after="0"/>
        <w:ind w:firstLine="567"/>
        <w:jc w:val="both"/>
        <w:rPr>
          <w:color w:val="000000"/>
        </w:rPr>
      </w:pPr>
      <w:r w:rsidRPr="00847EA9">
        <w:rPr>
          <w:b/>
          <w:bCs/>
          <w:color w:val="000000"/>
        </w:rPr>
        <w:t>Задачи, </w:t>
      </w:r>
      <w:r w:rsidRPr="00847EA9">
        <w:rPr>
          <w:color w:val="000000"/>
        </w:rPr>
        <w:t>решаемые в этом курсе, для достижения поставленной цели, можно сформулировать следующим образом:</w:t>
      </w:r>
    </w:p>
    <w:p w:rsidR="001253CC" w:rsidRPr="00847EA9" w:rsidRDefault="001253CC" w:rsidP="001253CC">
      <w:pPr>
        <w:jc w:val="both"/>
        <w:rPr>
          <w:sz w:val="24"/>
          <w:szCs w:val="24"/>
        </w:rPr>
      </w:pPr>
      <w:r w:rsidRPr="00847EA9">
        <w:rPr>
          <w:sz w:val="24"/>
          <w:szCs w:val="24"/>
        </w:rPr>
        <w:t xml:space="preserve">       -</w:t>
      </w:r>
      <w:r w:rsidRPr="00847EA9">
        <w:rPr>
          <w:rFonts w:eastAsia="Calibri"/>
          <w:sz w:val="24"/>
          <w:szCs w:val="24"/>
        </w:rPr>
        <w:t>приобщение к музыке как эмоциональному, нра</w:t>
      </w:r>
      <w:r w:rsidRPr="00847EA9">
        <w:rPr>
          <w:sz w:val="24"/>
          <w:szCs w:val="24"/>
        </w:rPr>
        <w:t>вственно-эстетическому феномену;</w:t>
      </w:r>
    </w:p>
    <w:p w:rsidR="001253CC" w:rsidRPr="00847EA9" w:rsidRDefault="001253CC" w:rsidP="001253CC">
      <w:pPr>
        <w:jc w:val="both"/>
        <w:rPr>
          <w:sz w:val="24"/>
          <w:szCs w:val="24"/>
        </w:rPr>
      </w:pPr>
      <w:r w:rsidRPr="00847EA9">
        <w:rPr>
          <w:sz w:val="24"/>
          <w:szCs w:val="24"/>
        </w:rPr>
        <w:t xml:space="preserve">        -</w:t>
      </w:r>
      <w:r w:rsidRPr="00847EA9">
        <w:rPr>
          <w:rFonts w:eastAsia="Calibri"/>
          <w:sz w:val="24"/>
          <w:szCs w:val="24"/>
        </w:rPr>
        <w:t>осознание через музыку жизненных явлений, овладение культурой отношения к миру, запечатленного в произведениях искусства, раскрывающих духовный опыт поколений;</w:t>
      </w:r>
    </w:p>
    <w:p w:rsidR="001253CC" w:rsidRPr="00847EA9" w:rsidRDefault="001253CC" w:rsidP="001253CC">
      <w:pPr>
        <w:jc w:val="both"/>
        <w:rPr>
          <w:rFonts w:eastAsia="Calibri"/>
          <w:sz w:val="24"/>
          <w:szCs w:val="24"/>
        </w:rPr>
      </w:pPr>
      <w:r w:rsidRPr="00847EA9">
        <w:rPr>
          <w:rFonts w:eastAsia="Calibri"/>
          <w:sz w:val="24"/>
          <w:szCs w:val="24"/>
        </w:rPr>
        <w:t xml:space="preserve">      -воспитание потребности в общении с музыкальным искусством своего народа и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</w:t>
      </w:r>
      <w:r w:rsidRPr="00847EA9">
        <w:rPr>
          <w:sz w:val="24"/>
          <w:szCs w:val="24"/>
        </w:rPr>
        <w:t>к музыкальному самообразованию;</w:t>
      </w:r>
    </w:p>
    <w:p w:rsidR="001253CC" w:rsidRPr="00847EA9" w:rsidRDefault="001253CC" w:rsidP="001253CC">
      <w:pPr>
        <w:jc w:val="both"/>
        <w:rPr>
          <w:sz w:val="24"/>
          <w:szCs w:val="24"/>
        </w:rPr>
      </w:pPr>
      <w:r w:rsidRPr="00847EA9">
        <w:rPr>
          <w:sz w:val="24"/>
          <w:szCs w:val="24"/>
        </w:rPr>
        <w:t xml:space="preserve">       -улучшение  зрительного  восприятия,  зрительной  и  словесной  памяти,  активизация познавательной деятельности;</w:t>
      </w:r>
    </w:p>
    <w:p w:rsidR="001253CC" w:rsidRPr="00847EA9" w:rsidRDefault="001253CC" w:rsidP="001253CC">
      <w:pPr>
        <w:jc w:val="both"/>
        <w:rPr>
          <w:sz w:val="24"/>
          <w:szCs w:val="24"/>
        </w:rPr>
      </w:pPr>
      <w:r w:rsidRPr="00847EA9">
        <w:rPr>
          <w:sz w:val="24"/>
          <w:szCs w:val="24"/>
        </w:rPr>
        <w:t xml:space="preserve">        -</w:t>
      </w:r>
      <w:r w:rsidRPr="00847EA9">
        <w:rPr>
          <w:rFonts w:eastAsia="Calibri"/>
          <w:sz w:val="24"/>
          <w:szCs w:val="24"/>
        </w:rPr>
        <w:t xml:space="preserve">развитие общей музыкальности и эмоциональности, </w:t>
      </w:r>
      <w:proofErr w:type="spellStart"/>
      <w:r w:rsidRPr="00847EA9">
        <w:rPr>
          <w:rFonts w:eastAsia="Calibri"/>
          <w:sz w:val="24"/>
          <w:szCs w:val="24"/>
        </w:rPr>
        <w:t>эмпатии</w:t>
      </w:r>
      <w:proofErr w:type="spellEnd"/>
      <w:r w:rsidRPr="00847EA9">
        <w:rPr>
          <w:rFonts w:eastAsia="Calibri"/>
          <w:sz w:val="24"/>
          <w:szCs w:val="24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1253CC" w:rsidRPr="00847EA9" w:rsidRDefault="001253CC" w:rsidP="001253CC">
      <w:pPr>
        <w:jc w:val="both"/>
        <w:rPr>
          <w:rFonts w:eastAsia="Calibri"/>
          <w:sz w:val="24"/>
          <w:szCs w:val="24"/>
        </w:rPr>
      </w:pPr>
      <w:r w:rsidRPr="00847EA9">
        <w:rPr>
          <w:sz w:val="24"/>
          <w:szCs w:val="24"/>
        </w:rPr>
        <w:t xml:space="preserve">          -</w:t>
      </w:r>
      <w:r w:rsidRPr="00847EA9">
        <w:rPr>
          <w:rFonts w:eastAsia="Calibri"/>
          <w:sz w:val="24"/>
          <w:szCs w:val="24"/>
        </w:rPr>
        <w:t>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</w:r>
    </w:p>
    <w:p w:rsidR="001253CC" w:rsidRPr="00A511C5" w:rsidRDefault="001253CC" w:rsidP="001253CC">
      <w:pPr>
        <w:jc w:val="both"/>
        <w:rPr>
          <w:rFonts w:eastAsia="Calibri"/>
          <w:sz w:val="24"/>
          <w:szCs w:val="24"/>
        </w:rPr>
      </w:pPr>
      <w:r w:rsidRPr="00847EA9">
        <w:rPr>
          <w:sz w:val="24"/>
          <w:szCs w:val="24"/>
        </w:rPr>
        <w:t xml:space="preserve">           -</w:t>
      </w:r>
      <w:r w:rsidRPr="00847EA9">
        <w:rPr>
          <w:rFonts w:eastAsia="Calibri"/>
          <w:sz w:val="24"/>
          <w:szCs w:val="24"/>
        </w:rPr>
        <w:t xml:space="preserve">овладение художественно-практическими умениями и навыками в разнообразных видах музыкально-творческой деятельности (слушании музыки и пении, инструментальном </w:t>
      </w:r>
      <w:proofErr w:type="spellStart"/>
      <w:r w:rsidRPr="00847EA9">
        <w:rPr>
          <w:rFonts w:eastAsia="Calibri"/>
          <w:sz w:val="24"/>
          <w:szCs w:val="24"/>
        </w:rPr>
        <w:t>музицировании</w:t>
      </w:r>
      <w:proofErr w:type="spellEnd"/>
      <w:r w:rsidRPr="00847EA9">
        <w:rPr>
          <w:rFonts w:eastAsia="Calibri"/>
          <w:sz w:val="24"/>
          <w:szCs w:val="24"/>
        </w:rPr>
        <w:t xml:space="preserve">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технологий).</w:t>
      </w:r>
    </w:p>
    <w:p w:rsidR="001253CC" w:rsidRPr="00C4678C" w:rsidRDefault="001253CC" w:rsidP="001253CC">
      <w:pPr>
        <w:ind w:firstLine="709"/>
        <w:jc w:val="center"/>
        <w:rPr>
          <w:b/>
          <w:sz w:val="24"/>
          <w:szCs w:val="24"/>
        </w:rPr>
      </w:pPr>
      <w:r w:rsidRPr="00C4678C">
        <w:rPr>
          <w:b/>
          <w:sz w:val="24"/>
          <w:szCs w:val="24"/>
        </w:rPr>
        <w:t>Место курса в учебном плане</w:t>
      </w:r>
    </w:p>
    <w:p w:rsidR="001253CC" w:rsidRPr="00C4678C" w:rsidRDefault="001253CC" w:rsidP="001253CC">
      <w:pPr>
        <w:ind w:firstLine="709"/>
        <w:rPr>
          <w:sz w:val="24"/>
          <w:szCs w:val="24"/>
        </w:rPr>
      </w:pPr>
      <w:r w:rsidRPr="00C4678C">
        <w:rPr>
          <w:sz w:val="24"/>
          <w:szCs w:val="24"/>
        </w:rPr>
        <w:t>Рабочая программа по музыке рассчитана на 34 часа (из расчета 1 час в неделю). Программа базового уровня.</w:t>
      </w:r>
    </w:p>
    <w:p w:rsidR="001253CC" w:rsidRPr="00A511C5" w:rsidRDefault="001253CC" w:rsidP="001253CC">
      <w:pPr>
        <w:rPr>
          <w:sz w:val="24"/>
          <w:szCs w:val="24"/>
        </w:rPr>
      </w:pPr>
    </w:p>
    <w:p w:rsidR="001253CC" w:rsidRPr="00C4678C" w:rsidRDefault="001253CC" w:rsidP="001253CC">
      <w:pPr>
        <w:jc w:val="center"/>
        <w:rPr>
          <w:b/>
          <w:sz w:val="24"/>
          <w:szCs w:val="24"/>
        </w:rPr>
      </w:pPr>
      <w:r w:rsidRPr="00C4678C">
        <w:rPr>
          <w:b/>
          <w:sz w:val="24"/>
          <w:szCs w:val="24"/>
        </w:rPr>
        <w:t>Содержание учебного предмета, курса</w:t>
      </w:r>
    </w:p>
    <w:p w:rsidR="001253CC" w:rsidRPr="00F67FC5" w:rsidRDefault="001253CC" w:rsidP="001253CC">
      <w:pPr>
        <w:ind w:firstLine="567"/>
        <w:jc w:val="both"/>
        <w:rPr>
          <w:bCs/>
          <w:color w:val="000000"/>
          <w:sz w:val="24"/>
          <w:szCs w:val="24"/>
        </w:rPr>
      </w:pPr>
      <w:r w:rsidRPr="00F67FC5">
        <w:rPr>
          <w:b/>
          <w:bCs/>
          <w:color w:val="000000"/>
          <w:sz w:val="24"/>
          <w:szCs w:val="24"/>
        </w:rPr>
        <w:t>Содержание программы</w:t>
      </w:r>
      <w:r w:rsidRPr="00F67FC5">
        <w:rPr>
          <w:bCs/>
          <w:color w:val="000000"/>
          <w:sz w:val="24"/>
          <w:szCs w:val="24"/>
        </w:rPr>
        <w:t xml:space="preserve"> представлено следующими разделами: пояснительная записка к </w:t>
      </w:r>
      <w:r>
        <w:rPr>
          <w:bCs/>
          <w:color w:val="000000"/>
          <w:sz w:val="24"/>
          <w:szCs w:val="24"/>
        </w:rPr>
        <w:t>адаптированной образовательной</w:t>
      </w:r>
      <w:r w:rsidRPr="00F67FC5">
        <w:rPr>
          <w:bCs/>
          <w:color w:val="000000"/>
          <w:sz w:val="24"/>
          <w:szCs w:val="24"/>
        </w:rPr>
        <w:t xml:space="preserve"> программе, общая характеристика курса, место курса в учебном плане, планируемые результаты обучения, содержание учебного ку</w:t>
      </w:r>
      <w:r>
        <w:rPr>
          <w:bCs/>
          <w:color w:val="000000"/>
          <w:sz w:val="24"/>
          <w:szCs w:val="24"/>
        </w:rPr>
        <w:t>рса, тематическое планирование.</w:t>
      </w:r>
    </w:p>
    <w:p w:rsidR="001253CC" w:rsidRPr="006E286A" w:rsidRDefault="001253CC" w:rsidP="001253CC">
      <w:pPr>
        <w:rPr>
          <w:color w:val="000000"/>
          <w:sz w:val="24"/>
          <w:szCs w:val="24"/>
        </w:rPr>
      </w:pPr>
    </w:p>
    <w:p w:rsidR="00DB3746" w:rsidRPr="00DB3746" w:rsidRDefault="00DB3746" w:rsidP="00DB3746">
      <w:pPr>
        <w:jc w:val="center"/>
        <w:rPr>
          <w:b/>
          <w:sz w:val="24"/>
          <w:szCs w:val="24"/>
        </w:rPr>
      </w:pPr>
    </w:p>
    <w:sectPr w:rsidR="00DB3746" w:rsidRPr="00DB3746" w:rsidSect="00A10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E6D11"/>
    <w:multiLevelType w:val="hybridMultilevel"/>
    <w:tmpl w:val="ECD43AF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77403B"/>
    <w:multiLevelType w:val="hybridMultilevel"/>
    <w:tmpl w:val="D4E4AF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746"/>
    <w:rsid w:val="001253CC"/>
    <w:rsid w:val="001F05B3"/>
    <w:rsid w:val="00285B17"/>
    <w:rsid w:val="003F4D92"/>
    <w:rsid w:val="005A689B"/>
    <w:rsid w:val="008B6600"/>
    <w:rsid w:val="00A107FE"/>
    <w:rsid w:val="00B045D4"/>
    <w:rsid w:val="00BC799E"/>
    <w:rsid w:val="00C416E2"/>
    <w:rsid w:val="00CD3894"/>
    <w:rsid w:val="00D23CEC"/>
    <w:rsid w:val="00DB3746"/>
    <w:rsid w:val="00DF0463"/>
    <w:rsid w:val="00E75770"/>
    <w:rsid w:val="00EC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uiPriority w:val="99"/>
    <w:locked/>
    <w:rsid w:val="00DB37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iPriority w:val="99"/>
    <w:unhideWhenUsed/>
    <w:rsid w:val="00DB3746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styleId="a5">
    <w:name w:val="No Spacing"/>
    <w:uiPriority w:val="1"/>
    <w:qFormat/>
    <w:rsid w:val="00DB3746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А_основной Знак"/>
    <w:link w:val="a7"/>
    <w:locked/>
    <w:rsid w:val="00DB3746"/>
    <w:rPr>
      <w:rFonts w:ascii="Calibri" w:eastAsia="Calibri" w:hAnsi="Calibri" w:cs="Times New Roman"/>
      <w:sz w:val="28"/>
      <w:szCs w:val="28"/>
      <w:lang w:eastAsia="ru-RU"/>
    </w:rPr>
  </w:style>
  <w:style w:type="paragraph" w:customStyle="1" w:styleId="a7">
    <w:name w:val="А_основной"/>
    <w:basedOn w:val="a"/>
    <w:link w:val="a6"/>
    <w:qFormat/>
    <w:rsid w:val="00DB3746"/>
    <w:pPr>
      <w:widowControl/>
      <w:autoSpaceDE/>
      <w:autoSpaceDN/>
      <w:adjustRightInd/>
      <w:spacing w:line="360" w:lineRule="auto"/>
      <w:ind w:firstLine="454"/>
      <w:jc w:val="both"/>
    </w:pPr>
    <w:rPr>
      <w:rFonts w:ascii="Calibri" w:eastAsia="Calibri" w:hAnsi="Calibri"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DB374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B3746"/>
    <w:pPr>
      <w:shd w:val="clear" w:color="auto" w:fill="FFFFFF"/>
      <w:autoSpaceDE/>
      <w:autoSpaceDN/>
      <w:adjustRightInd/>
      <w:spacing w:before="380" w:line="317" w:lineRule="exact"/>
      <w:ind w:hanging="380"/>
      <w:jc w:val="both"/>
    </w:pPr>
    <w:rPr>
      <w:sz w:val="22"/>
      <w:szCs w:val="22"/>
      <w:lang w:eastAsia="en-US"/>
    </w:rPr>
  </w:style>
  <w:style w:type="character" w:customStyle="1" w:styleId="1">
    <w:name w:val="Заголовок №1_"/>
    <w:basedOn w:val="a0"/>
    <w:link w:val="10"/>
    <w:locked/>
    <w:rsid w:val="00DB37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DB3746"/>
    <w:pPr>
      <w:shd w:val="clear" w:color="auto" w:fill="FFFFFF"/>
      <w:autoSpaceDE/>
      <w:autoSpaceDN/>
      <w:adjustRightInd/>
      <w:spacing w:before="1040" w:line="374" w:lineRule="exact"/>
      <w:jc w:val="center"/>
      <w:outlineLvl w:val="0"/>
    </w:pPr>
    <w:rPr>
      <w:b/>
      <w:bCs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B37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22226"/>
      </a:dk1>
      <a:lt1>
        <a:sysClr val="window" lastClr="CDCFD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421</Words>
  <Characters>2403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14</cp:revision>
  <cp:lastPrinted>2020-01-17T11:48:00Z</cp:lastPrinted>
  <dcterms:created xsi:type="dcterms:W3CDTF">2019-12-30T12:34:00Z</dcterms:created>
  <dcterms:modified xsi:type="dcterms:W3CDTF">2020-01-18T18:30:00Z</dcterms:modified>
</cp:coreProperties>
</file>