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0579" w:rsidRDefault="002C0579" w:rsidP="002C0579">
      <w:pPr>
        <w:spacing w:after="0" w:line="240" w:lineRule="auto"/>
        <w:jc w:val="center"/>
        <w:rPr>
          <w:rFonts w:ascii="Times New Roman" w:eastAsia="Times New Roman" w:hAnsi="Times New Roman" w:cs="Times New Roman"/>
          <w:b/>
          <w:sz w:val="28"/>
          <w:szCs w:val="28"/>
          <w:lang w:eastAsia="ru-RU"/>
        </w:rPr>
      </w:pPr>
      <w:r w:rsidRPr="00832C1B">
        <w:rPr>
          <w:rFonts w:ascii="Times New Roman" w:eastAsia="Times New Roman" w:hAnsi="Times New Roman" w:cs="Times New Roman"/>
          <w:b/>
          <w:sz w:val="28"/>
          <w:szCs w:val="28"/>
          <w:lang w:eastAsia="ru-RU"/>
        </w:rPr>
        <w:t xml:space="preserve">Аннотация к рабочей программе по учебному предмету </w:t>
      </w:r>
    </w:p>
    <w:p w:rsidR="002C0579" w:rsidRPr="00832C1B" w:rsidRDefault="002C0579" w:rsidP="002C0579">
      <w:pPr>
        <w:spacing w:after="0" w:line="240" w:lineRule="auto"/>
        <w:jc w:val="center"/>
        <w:rPr>
          <w:rFonts w:ascii="Times New Roman" w:hAnsi="Times New Roman" w:cs="Times New Roman"/>
          <w:b/>
          <w:sz w:val="28"/>
          <w:szCs w:val="28"/>
        </w:rPr>
      </w:pPr>
      <w:r w:rsidRPr="004D7625">
        <w:rPr>
          <w:rFonts w:ascii="Times New Roman" w:eastAsia="Times New Roman" w:hAnsi="Times New Roman" w:cs="Times New Roman"/>
          <w:b/>
          <w:sz w:val="28"/>
          <w:szCs w:val="28"/>
          <w:lang w:eastAsia="ru-RU"/>
        </w:rPr>
        <w:t xml:space="preserve">«Русский язык» </w:t>
      </w:r>
      <w:r w:rsidRPr="00832C1B">
        <w:rPr>
          <w:rFonts w:ascii="Times New Roman" w:eastAsia="Times New Roman" w:hAnsi="Times New Roman" w:cs="Times New Roman"/>
          <w:b/>
          <w:sz w:val="28"/>
          <w:szCs w:val="28"/>
          <w:lang w:eastAsia="ru-RU"/>
        </w:rPr>
        <w:t xml:space="preserve">               </w:t>
      </w:r>
    </w:p>
    <w:p w:rsidR="002C0579" w:rsidRPr="004D7625" w:rsidRDefault="002C0579" w:rsidP="002C0579">
      <w:pPr>
        <w:spacing w:after="0" w:line="240" w:lineRule="auto"/>
        <w:jc w:val="center"/>
        <w:rPr>
          <w:rFonts w:ascii="Times New Roman" w:eastAsia="Times New Roman" w:hAnsi="Times New Roman" w:cs="Times New Roman"/>
          <w:b/>
          <w:sz w:val="24"/>
          <w:szCs w:val="24"/>
          <w:lang w:eastAsia="ru-RU"/>
        </w:rPr>
      </w:pPr>
    </w:p>
    <w:p w:rsidR="002C0579" w:rsidRPr="004D7625" w:rsidRDefault="002C0579" w:rsidP="002C0579">
      <w:pPr>
        <w:autoSpaceDE w:val="0"/>
        <w:autoSpaceDN w:val="0"/>
        <w:adjustRightInd w:val="0"/>
        <w:spacing w:after="0" w:line="240" w:lineRule="auto"/>
        <w:ind w:left="-284" w:firstLine="567"/>
        <w:jc w:val="both"/>
        <w:rPr>
          <w:rFonts w:ascii="Times New Roman" w:hAnsi="Times New Roman" w:cs="Times New Roman"/>
          <w:color w:val="000000"/>
          <w:sz w:val="24"/>
          <w:szCs w:val="24"/>
        </w:rPr>
      </w:pPr>
      <w:r w:rsidRPr="004D7625">
        <w:rPr>
          <w:rFonts w:ascii="Times New Roman" w:hAnsi="Times New Roman" w:cs="Times New Roman"/>
          <w:color w:val="000000"/>
          <w:sz w:val="24"/>
          <w:szCs w:val="24"/>
        </w:rPr>
        <w:t xml:space="preserve">Программа  составлена в соответствии с требованиями Федерального государственного образовательного стандарта начального общего образования  на основе авторской программы «Русский язык» авторов </w:t>
      </w:r>
      <w:proofErr w:type="spellStart"/>
      <w:r w:rsidRPr="004D7625">
        <w:rPr>
          <w:rFonts w:ascii="Times New Roman" w:hAnsi="Times New Roman" w:cs="Times New Roman"/>
          <w:color w:val="000000"/>
          <w:sz w:val="24"/>
          <w:szCs w:val="24"/>
        </w:rPr>
        <w:t>В.П.Канакиной</w:t>
      </w:r>
      <w:proofErr w:type="spellEnd"/>
      <w:r w:rsidRPr="004D7625">
        <w:rPr>
          <w:rFonts w:ascii="Times New Roman" w:hAnsi="Times New Roman" w:cs="Times New Roman"/>
          <w:color w:val="000000"/>
          <w:sz w:val="24"/>
          <w:szCs w:val="24"/>
        </w:rPr>
        <w:t xml:space="preserve">, </w:t>
      </w:r>
      <w:proofErr w:type="spellStart"/>
      <w:r w:rsidRPr="004D7625">
        <w:rPr>
          <w:rFonts w:ascii="Times New Roman" w:hAnsi="Times New Roman" w:cs="Times New Roman"/>
          <w:color w:val="000000"/>
          <w:sz w:val="24"/>
          <w:szCs w:val="24"/>
        </w:rPr>
        <w:t>В.Г.Горецкого</w:t>
      </w:r>
      <w:proofErr w:type="spellEnd"/>
      <w:r w:rsidRPr="004D7625">
        <w:rPr>
          <w:rFonts w:ascii="Times New Roman" w:hAnsi="Times New Roman" w:cs="Times New Roman"/>
          <w:color w:val="000000"/>
          <w:sz w:val="24"/>
          <w:szCs w:val="24"/>
        </w:rPr>
        <w:t xml:space="preserve">, </w:t>
      </w:r>
      <w:proofErr w:type="spellStart"/>
      <w:r w:rsidRPr="004D7625">
        <w:rPr>
          <w:rFonts w:ascii="Times New Roman" w:hAnsi="Times New Roman" w:cs="Times New Roman"/>
          <w:color w:val="000000"/>
          <w:sz w:val="24"/>
          <w:szCs w:val="24"/>
        </w:rPr>
        <w:t>М.В.Бойкиной</w:t>
      </w:r>
      <w:proofErr w:type="spellEnd"/>
      <w:r w:rsidRPr="004D7625">
        <w:rPr>
          <w:rFonts w:ascii="Times New Roman" w:hAnsi="Times New Roman" w:cs="Times New Roman"/>
          <w:color w:val="000000"/>
          <w:sz w:val="24"/>
          <w:szCs w:val="24"/>
        </w:rPr>
        <w:t xml:space="preserve">, </w:t>
      </w:r>
      <w:proofErr w:type="spellStart"/>
      <w:r w:rsidRPr="004D7625">
        <w:rPr>
          <w:rFonts w:ascii="Times New Roman" w:hAnsi="Times New Roman" w:cs="Times New Roman"/>
          <w:color w:val="000000"/>
          <w:sz w:val="24"/>
          <w:szCs w:val="24"/>
        </w:rPr>
        <w:t>М.Н.Дементьевой</w:t>
      </w:r>
      <w:proofErr w:type="spellEnd"/>
      <w:r w:rsidRPr="004D7625">
        <w:rPr>
          <w:rFonts w:ascii="Times New Roman" w:hAnsi="Times New Roman" w:cs="Times New Roman"/>
          <w:color w:val="000000"/>
          <w:sz w:val="24"/>
          <w:szCs w:val="24"/>
        </w:rPr>
        <w:t xml:space="preserve">, </w:t>
      </w:r>
      <w:proofErr w:type="spellStart"/>
      <w:r w:rsidRPr="004D7625">
        <w:rPr>
          <w:rFonts w:ascii="Times New Roman" w:hAnsi="Times New Roman" w:cs="Times New Roman"/>
          <w:color w:val="000000"/>
          <w:sz w:val="24"/>
          <w:szCs w:val="24"/>
        </w:rPr>
        <w:t>Н.А.Стефаненко</w:t>
      </w:r>
      <w:proofErr w:type="spellEnd"/>
      <w:proofErr w:type="gramStart"/>
      <w:r w:rsidRPr="004D7625">
        <w:rPr>
          <w:rFonts w:ascii="Times New Roman" w:hAnsi="Times New Roman" w:cs="Times New Roman"/>
          <w:color w:val="000000"/>
          <w:sz w:val="24"/>
          <w:szCs w:val="24"/>
        </w:rPr>
        <w:t>.(</w:t>
      </w:r>
      <w:proofErr w:type="spellStart"/>
      <w:proofErr w:type="gramEnd"/>
      <w:r w:rsidRPr="004D7625">
        <w:rPr>
          <w:rFonts w:ascii="Times New Roman" w:hAnsi="Times New Roman" w:cs="Times New Roman"/>
          <w:color w:val="000000"/>
          <w:sz w:val="24"/>
          <w:szCs w:val="24"/>
        </w:rPr>
        <w:t>Сборник«Рабочие</w:t>
      </w:r>
      <w:proofErr w:type="spellEnd"/>
      <w:r w:rsidRPr="004D7625">
        <w:rPr>
          <w:rFonts w:ascii="Times New Roman" w:hAnsi="Times New Roman" w:cs="Times New Roman"/>
          <w:color w:val="000000"/>
          <w:sz w:val="24"/>
          <w:szCs w:val="24"/>
        </w:rPr>
        <w:t xml:space="preserve"> программы. Русский язык. </w:t>
      </w:r>
      <w:proofErr w:type="gramStart"/>
      <w:r w:rsidRPr="004D7625">
        <w:rPr>
          <w:rFonts w:ascii="Times New Roman" w:hAnsi="Times New Roman" w:cs="Times New Roman"/>
          <w:color w:val="000000"/>
          <w:sz w:val="24"/>
          <w:szCs w:val="24"/>
        </w:rPr>
        <w:t xml:space="preserve">Предметная линия учебников «Школа России»», Москва «Просвещение», 2016 год) </w:t>
      </w:r>
      <w:proofErr w:type="gramEnd"/>
    </w:p>
    <w:p w:rsidR="002C0579" w:rsidRPr="004D7625" w:rsidRDefault="002C0579" w:rsidP="002C0579">
      <w:pPr>
        <w:autoSpaceDE w:val="0"/>
        <w:autoSpaceDN w:val="0"/>
        <w:adjustRightInd w:val="0"/>
        <w:spacing w:after="0" w:line="240" w:lineRule="auto"/>
        <w:ind w:left="-284"/>
        <w:jc w:val="both"/>
        <w:rPr>
          <w:rFonts w:ascii="Times New Roman" w:hAnsi="Times New Roman" w:cs="Times New Roman"/>
          <w:i/>
          <w:color w:val="000000"/>
          <w:sz w:val="24"/>
          <w:szCs w:val="24"/>
        </w:rPr>
      </w:pPr>
      <w:r w:rsidRPr="004D7625">
        <w:rPr>
          <w:rFonts w:ascii="Times New Roman" w:hAnsi="Times New Roman" w:cs="Times New Roman"/>
          <w:color w:val="000000"/>
          <w:sz w:val="24"/>
          <w:szCs w:val="24"/>
        </w:rPr>
        <w:t xml:space="preserve">Для реализации программы </w:t>
      </w:r>
      <w:r w:rsidRPr="004D7625">
        <w:rPr>
          <w:rFonts w:ascii="Times New Roman" w:hAnsi="Times New Roman" w:cs="Times New Roman"/>
          <w:b/>
          <w:i/>
          <w:color w:val="000000"/>
          <w:sz w:val="24"/>
          <w:szCs w:val="24"/>
        </w:rPr>
        <w:t xml:space="preserve">используется  </w:t>
      </w:r>
      <w:proofErr w:type="spellStart"/>
      <w:r w:rsidRPr="004D7625">
        <w:rPr>
          <w:rFonts w:ascii="Times New Roman" w:hAnsi="Times New Roman" w:cs="Times New Roman"/>
          <w:b/>
          <w:i/>
          <w:color w:val="000000"/>
          <w:sz w:val="24"/>
          <w:szCs w:val="24"/>
        </w:rPr>
        <w:t>учебно</w:t>
      </w:r>
      <w:proofErr w:type="spellEnd"/>
      <w:r w:rsidRPr="004D7625">
        <w:rPr>
          <w:rFonts w:ascii="Times New Roman" w:hAnsi="Times New Roman" w:cs="Times New Roman"/>
          <w:b/>
          <w:i/>
          <w:color w:val="000000"/>
          <w:sz w:val="24"/>
          <w:szCs w:val="24"/>
        </w:rPr>
        <w:t xml:space="preserve"> – методический комплекс:</w:t>
      </w:r>
    </w:p>
    <w:p w:rsidR="002C0579" w:rsidRPr="004D7625" w:rsidRDefault="002C0579" w:rsidP="002C0579">
      <w:pPr>
        <w:pStyle w:val="a3"/>
        <w:numPr>
          <w:ilvl w:val="0"/>
          <w:numId w:val="1"/>
        </w:numPr>
        <w:ind w:left="0" w:firstLine="0"/>
        <w:jc w:val="both"/>
        <w:rPr>
          <w:rFonts w:ascii="Times New Roman" w:eastAsia="Calibri" w:hAnsi="Times New Roman" w:cs="Times New Roman"/>
          <w:sz w:val="24"/>
          <w:szCs w:val="24"/>
        </w:rPr>
      </w:pPr>
      <w:r w:rsidRPr="004D7625">
        <w:rPr>
          <w:rFonts w:ascii="Times New Roman" w:eastAsia="Times New Roman" w:hAnsi="Times New Roman" w:cs="Times New Roman"/>
          <w:bCs/>
          <w:sz w:val="24"/>
          <w:szCs w:val="24"/>
        </w:rPr>
        <w:t xml:space="preserve">Русский </w:t>
      </w:r>
      <w:r w:rsidRPr="004D7625">
        <w:rPr>
          <w:rFonts w:ascii="Times New Roman" w:eastAsia="Times New Roman" w:hAnsi="Times New Roman" w:cs="Times New Roman"/>
          <w:sz w:val="24"/>
          <w:szCs w:val="24"/>
        </w:rPr>
        <w:t xml:space="preserve">язык. Рабочая  программа и технологические карты уроков по учебнику  В.П. </w:t>
      </w:r>
      <w:proofErr w:type="spellStart"/>
      <w:r w:rsidRPr="004D7625">
        <w:rPr>
          <w:rFonts w:ascii="Times New Roman" w:eastAsia="Times New Roman" w:hAnsi="Times New Roman" w:cs="Times New Roman"/>
          <w:sz w:val="24"/>
          <w:szCs w:val="24"/>
        </w:rPr>
        <w:t>Канакиной</w:t>
      </w:r>
      <w:proofErr w:type="spellEnd"/>
      <w:proofErr w:type="gramStart"/>
      <w:r w:rsidRPr="004D7625">
        <w:rPr>
          <w:rFonts w:ascii="Times New Roman" w:eastAsia="Times New Roman" w:hAnsi="Times New Roman" w:cs="Times New Roman"/>
          <w:sz w:val="24"/>
          <w:szCs w:val="24"/>
        </w:rPr>
        <w:t xml:space="preserve"> ,</w:t>
      </w:r>
      <w:proofErr w:type="gramEnd"/>
      <w:r w:rsidRPr="004D7625">
        <w:rPr>
          <w:rFonts w:ascii="Times New Roman" w:eastAsia="Times New Roman" w:hAnsi="Times New Roman" w:cs="Times New Roman"/>
          <w:sz w:val="24"/>
          <w:szCs w:val="24"/>
        </w:rPr>
        <w:t xml:space="preserve"> В.Г. Горецкого. /Е.А. Виноградова, В.А. Васина, </w:t>
      </w:r>
      <w:proofErr w:type="spellStart"/>
      <w:r w:rsidRPr="004D7625">
        <w:rPr>
          <w:rFonts w:ascii="Times New Roman" w:eastAsia="Times New Roman" w:hAnsi="Times New Roman" w:cs="Times New Roman"/>
          <w:sz w:val="24"/>
          <w:szCs w:val="24"/>
        </w:rPr>
        <w:t>В.Н.Максимочкина</w:t>
      </w:r>
      <w:proofErr w:type="spellEnd"/>
      <w:r w:rsidRPr="004D7625">
        <w:rPr>
          <w:rFonts w:ascii="Times New Roman" w:eastAsia="Times New Roman" w:hAnsi="Times New Roman" w:cs="Times New Roman"/>
          <w:sz w:val="24"/>
          <w:szCs w:val="24"/>
        </w:rPr>
        <w:t xml:space="preserve">, Н.Н. Кузнецова.- Изд.2-е, </w:t>
      </w:r>
      <w:proofErr w:type="spellStart"/>
      <w:r w:rsidRPr="004D7625">
        <w:rPr>
          <w:rFonts w:ascii="Times New Roman" w:eastAsia="Times New Roman" w:hAnsi="Times New Roman" w:cs="Times New Roman"/>
          <w:sz w:val="24"/>
          <w:szCs w:val="24"/>
        </w:rPr>
        <w:t>испр</w:t>
      </w:r>
      <w:proofErr w:type="spellEnd"/>
      <w:r w:rsidRPr="004D7625">
        <w:rPr>
          <w:rFonts w:ascii="Times New Roman" w:eastAsia="Times New Roman" w:hAnsi="Times New Roman" w:cs="Times New Roman"/>
          <w:sz w:val="24"/>
          <w:szCs w:val="24"/>
        </w:rPr>
        <w:t>.- Волгоград</w:t>
      </w:r>
      <w:proofErr w:type="gramStart"/>
      <w:r w:rsidRPr="004D7625">
        <w:rPr>
          <w:rFonts w:ascii="Times New Roman" w:eastAsia="Times New Roman" w:hAnsi="Times New Roman" w:cs="Times New Roman"/>
          <w:sz w:val="24"/>
          <w:szCs w:val="24"/>
        </w:rPr>
        <w:t xml:space="preserve"> :</w:t>
      </w:r>
      <w:proofErr w:type="gramEnd"/>
      <w:r w:rsidRPr="004D7625">
        <w:rPr>
          <w:rFonts w:ascii="Times New Roman" w:eastAsia="Times New Roman" w:hAnsi="Times New Roman" w:cs="Times New Roman"/>
          <w:sz w:val="24"/>
          <w:szCs w:val="24"/>
        </w:rPr>
        <w:t xml:space="preserve"> Учитель, 2019 (</w:t>
      </w:r>
      <w:r w:rsidRPr="004D7625">
        <w:rPr>
          <w:rFonts w:ascii="Times New Roman" w:eastAsia="Times New Roman" w:hAnsi="Times New Roman" w:cs="Times New Roman"/>
          <w:sz w:val="24"/>
          <w:szCs w:val="24"/>
          <w:lang w:val="en-US"/>
        </w:rPr>
        <w:t>I</w:t>
      </w:r>
      <w:r w:rsidRPr="004D7625">
        <w:rPr>
          <w:rFonts w:ascii="Times New Roman" w:eastAsia="Times New Roman" w:hAnsi="Times New Roman" w:cs="Times New Roman"/>
          <w:sz w:val="24"/>
          <w:szCs w:val="24"/>
        </w:rPr>
        <w:t xml:space="preserve"> и</w:t>
      </w:r>
      <w:r w:rsidRPr="004D7625">
        <w:rPr>
          <w:rFonts w:ascii="Times New Roman" w:eastAsia="Times New Roman" w:hAnsi="Times New Roman" w:cs="Times New Roman"/>
          <w:sz w:val="24"/>
          <w:szCs w:val="24"/>
          <w:lang w:val="en-US"/>
        </w:rPr>
        <w:t xml:space="preserve"> II</w:t>
      </w:r>
      <w:r w:rsidRPr="004D7625">
        <w:rPr>
          <w:rFonts w:ascii="Times New Roman" w:eastAsia="Times New Roman" w:hAnsi="Times New Roman" w:cs="Times New Roman"/>
          <w:sz w:val="24"/>
          <w:szCs w:val="24"/>
        </w:rPr>
        <w:t xml:space="preserve"> полугодие)</w:t>
      </w:r>
    </w:p>
    <w:p w:rsidR="002C0579" w:rsidRPr="004D7625" w:rsidRDefault="002C0579" w:rsidP="002C0579">
      <w:pPr>
        <w:pStyle w:val="a3"/>
        <w:numPr>
          <w:ilvl w:val="0"/>
          <w:numId w:val="1"/>
        </w:numPr>
        <w:autoSpaceDE w:val="0"/>
        <w:autoSpaceDN w:val="0"/>
        <w:adjustRightInd w:val="0"/>
        <w:spacing w:after="0" w:line="240" w:lineRule="auto"/>
        <w:ind w:left="0" w:firstLine="0"/>
        <w:jc w:val="both"/>
        <w:rPr>
          <w:rFonts w:ascii="Times New Roman" w:hAnsi="Times New Roman" w:cs="Times New Roman"/>
          <w:color w:val="000000"/>
          <w:sz w:val="24"/>
          <w:szCs w:val="24"/>
        </w:rPr>
      </w:pPr>
      <w:r w:rsidRPr="004D7625">
        <w:rPr>
          <w:rFonts w:ascii="Times New Roman" w:hAnsi="Times New Roman" w:cs="Times New Roman"/>
          <w:color w:val="000000"/>
          <w:sz w:val="24"/>
          <w:szCs w:val="24"/>
        </w:rPr>
        <w:t xml:space="preserve">«Русский язык» Учебник для 3 класса (автор В. П. </w:t>
      </w:r>
      <w:proofErr w:type="spellStart"/>
      <w:r w:rsidRPr="004D7625">
        <w:rPr>
          <w:rFonts w:ascii="Times New Roman" w:hAnsi="Times New Roman" w:cs="Times New Roman"/>
          <w:color w:val="000000"/>
          <w:sz w:val="24"/>
          <w:szCs w:val="24"/>
        </w:rPr>
        <w:t>Канакина</w:t>
      </w:r>
      <w:proofErr w:type="spellEnd"/>
      <w:r w:rsidRPr="004D7625">
        <w:rPr>
          <w:rFonts w:ascii="Times New Roman" w:hAnsi="Times New Roman" w:cs="Times New Roman"/>
          <w:color w:val="000000"/>
          <w:sz w:val="24"/>
          <w:szCs w:val="24"/>
        </w:rPr>
        <w:t xml:space="preserve">, В. Г. Горецкий, издательство «Просвещение»), 2017г. </w:t>
      </w:r>
    </w:p>
    <w:p w:rsidR="002C0579" w:rsidRPr="004D7625" w:rsidRDefault="002C0579" w:rsidP="002C0579">
      <w:pPr>
        <w:pStyle w:val="a3"/>
        <w:numPr>
          <w:ilvl w:val="0"/>
          <w:numId w:val="1"/>
        </w:numPr>
        <w:autoSpaceDE w:val="0"/>
        <w:autoSpaceDN w:val="0"/>
        <w:adjustRightInd w:val="0"/>
        <w:spacing w:after="0" w:line="240" w:lineRule="auto"/>
        <w:ind w:left="0" w:firstLine="0"/>
        <w:jc w:val="both"/>
        <w:rPr>
          <w:rFonts w:ascii="Times New Roman" w:hAnsi="Times New Roman" w:cs="Times New Roman"/>
          <w:color w:val="000000"/>
          <w:sz w:val="24"/>
          <w:szCs w:val="24"/>
        </w:rPr>
      </w:pPr>
      <w:r w:rsidRPr="004D7625">
        <w:rPr>
          <w:rFonts w:ascii="Times New Roman" w:hAnsi="Times New Roman" w:cs="Times New Roman"/>
          <w:color w:val="000000"/>
          <w:sz w:val="24"/>
          <w:szCs w:val="24"/>
        </w:rPr>
        <w:t xml:space="preserve">«Русский язык. Электронное приложение к учебнику В.П. </w:t>
      </w:r>
      <w:proofErr w:type="spellStart"/>
      <w:r w:rsidRPr="004D7625">
        <w:rPr>
          <w:rFonts w:ascii="Times New Roman" w:hAnsi="Times New Roman" w:cs="Times New Roman"/>
          <w:color w:val="000000"/>
          <w:sz w:val="24"/>
          <w:szCs w:val="24"/>
        </w:rPr>
        <w:t>Канакиной</w:t>
      </w:r>
      <w:proofErr w:type="spellEnd"/>
      <w:r w:rsidRPr="004D7625">
        <w:rPr>
          <w:rFonts w:ascii="Times New Roman" w:hAnsi="Times New Roman" w:cs="Times New Roman"/>
          <w:color w:val="000000"/>
          <w:sz w:val="24"/>
          <w:szCs w:val="24"/>
        </w:rPr>
        <w:t xml:space="preserve">, В.Г. Горецкого,3класс» Автор: В.П. </w:t>
      </w:r>
      <w:proofErr w:type="spellStart"/>
      <w:r w:rsidRPr="004D7625">
        <w:rPr>
          <w:rFonts w:ascii="Times New Roman" w:hAnsi="Times New Roman" w:cs="Times New Roman"/>
          <w:color w:val="000000"/>
          <w:sz w:val="24"/>
          <w:szCs w:val="24"/>
        </w:rPr>
        <w:t>Канакина</w:t>
      </w:r>
      <w:proofErr w:type="spellEnd"/>
      <w:r w:rsidRPr="004D7625">
        <w:rPr>
          <w:rFonts w:ascii="Times New Roman" w:hAnsi="Times New Roman" w:cs="Times New Roman"/>
          <w:color w:val="000000"/>
          <w:sz w:val="24"/>
          <w:szCs w:val="24"/>
        </w:rPr>
        <w:t>, В.Г. Горецкий. Издательство: Просвещение</w:t>
      </w:r>
    </w:p>
    <w:p w:rsidR="002C0579" w:rsidRPr="004D7625" w:rsidRDefault="002C0579" w:rsidP="002C0579">
      <w:pPr>
        <w:pStyle w:val="a3"/>
        <w:numPr>
          <w:ilvl w:val="0"/>
          <w:numId w:val="1"/>
        </w:numPr>
        <w:autoSpaceDE w:val="0"/>
        <w:autoSpaceDN w:val="0"/>
        <w:adjustRightInd w:val="0"/>
        <w:spacing w:after="0" w:line="240" w:lineRule="auto"/>
        <w:ind w:left="0" w:firstLine="0"/>
        <w:jc w:val="both"/>
        <w:rPr>
          <w:rFonts w:ascii="Times New Roman" w:hAnsi="Times New Roman" w:cs="Times New Roman"/>
          <w:color w:val="000000"/>
          <w:sz w:val="24"/>
          <w:szCs w:val="24"/>
        </w:rPr>
      </w:pPr>
      <w:r w:rsidRPr="004D7625">
        <w:rPr>
          <w:rFonts w:ascii="Times New Roman" w:hAnsi="Times New Roman" w:cs="Times New Roman"/>
          <w:color w:val="000000"/>
          <w:sz w:val="24"/>
          <w:szCs w:val="24"/>
        </w:rPr>
        <w:t xml:space="preserve">Год: 2016. </w:t>
      </w:r>
    </w:p>
    <w:p w:rsidR="002C0579" w:rsidRPr="004D7625" w:rsidRDefault="002C0579" w:rsidP="002C0579">
      <w:pPr>
        <w:pStyle w:val="a3"/>
        <w:numPr>
          <w:ilvl w:val="0"/>
          <w:numId w:val="1"/>
        </w:numPr>
        <w:autoSpaceDE w:val="0"/>
        <w:autoSpaceDN w:val="0"/>
        <w:adjustRightInd w:val="0"/>
        <w:spacing w:after="0" w:line="240" w:lineRule="auto"/>
        <w:ind w:left="0" w:firstLine="0"/>
        <w:jc w:val="both"/>
        <w:rPr>
          <w:rFonts w:ascii="Times New Roman" w:hAnsi="Times New Roman" w:cs="Times New Roman"/>
          <w:color w:val="000000"/>
          <w:sz w:val="24"/>
          <w:szCs w:val="24"/>
        </w:rPr>
      </w:pPr>
      <w:r w:rsidRPr="004D7625">
        <w:rPr>
          <w:rFonts w:ascii="Times New Roman" w:hAnsi="Times New Roman" w:cs="Times New Roman"/>
          <w:color w:val="000000"/>
          <w:sz w:val="24"/>
          <w:szCs w:val="24"/>
        </w:rPr>
        <w:t xml:space="preserve">Тесты по русскому языку. 3 класс. Часть 2. К учебнику </w:t>
      </w:r>
      <w:proofErr w:type="spellStart"/>
      <w:r w:rsidRPr="004D7625">
        <w:rPr>
          <w:rFonts w:ascii="Times New Roman" w:hAnsi="Times New Roman" w:cs="Times New Roman"/>
          <w:color w:val="000000"/>
          <w:sz w:val="24"/>
          <w:szCs w:val="24"/>
        </w:rPr>
        <w:t>Канакиной</w:t>
      </w:r>
      <w:proofErr w:type="spellEnd"/>
      <w:r w:rsidRPr="004D7625">
        <w:rPr>
          <w:rFonts w:ascii="Times New Roman" w:hAnsi="Times New Roman" w:cs="Times New Roman"/>
          <w:color w:val="000000"/>
          <w:sz w:val="24"/>
          <w:szCs w:val="24"/>
        </w:rPr>
        <w:t xml:space="preserve"> В.П., Горецкого В.Г. "Русский язык. 3 класс" 2018г</w:t>
      </w:r>
    </w:p>
    <w:p w:rsidR="002C0579" w:rsidRPr="004D7625" w:rsidRDefault="002C0579" w:rsidP="002C0579">
      <w:pPr>
        <w:pStyle w:val="a3"/>
        <w:numPr>
          <w:ilvl w:val="0"/>
          <w:numId w:val="1"/>
        </w:numPr>
        <w:autoSpaceDE w:val="0"/>
        <w:autoSpaceDN w:val="0"/>
        <w:adjustRightInd w:val="0"/>
        <w:spacing w:after="0" w:line="240" w:lineRule="auto"/>
        <w:ind w:left="0" w:firstLine="0"/>
        <w:jc w:val="both"/>
        <w:rPr>
          <w:rFonts w:ascii="Times New Roman" w:hAnsi="Times New Roman" w:cs="Times New Roman"/>
          <w:color w:val="000000"/>
          <w:sz w:val="24"/>
          <w:szCs w:val="24"/>
        </w:rPr>
      </w:pPr>
      <w:r w:rsidRPr="004D7625">
        <w:rPr>
          <w:rFonts w:ascii="Times New Roman" w:eastAsia="Times New Roman" w:hAnsi="Times New Roman" w:cs="Times New Roman"/>
          <w:sz w:val="24"/>
          <w:szCs w:val="24"/>
          <w:lang w:eastAsia="ru-RU"/>
        </w:rPr>
        <w:t>Универсальный словарь. Как писать и говорить правильно?(1-4классы) М-АСТ-ПРЕССШКОЛА, 2017.-208с.</w:t>
      </w:r>
      <w:proofErr w:type="gramStart"/>
      <w:r w:rsidRPr="004D7625">
        <w:rPr>
          <w:rFonts w:ascii="Times New Roman" w:eastAsia="Times New Roman" w:hAnsi="Times New Roman" w:cs="Times New Roman"/>
          <w:sz w:val="24"/>
          <w:szCs w:val="24"/>
          <w:lang w:eastAsia="ru-RU"/>
        </w:rPr>
        <w:t>:и</w:t>
      </w:r>
      <w:proofErr w:type="gramEnd"/>
      <w:r w:rsidRPr="004D7625">
        <w:rPr>
          <w:rFonts w:ascii="Times New Roman" w:eastAsia="Times New Roman" w:hAnsi="Times New Roman" w:cs="Times New Roman"/>
          <w:sz w:val="24"/>
          <w:szCs w:val="24"/>
          <w:lang w:eastAsia="ru-RU"/>
        </w:rPr>
        <w:t>л.- (настольные словари школьника)</w:t>
      </w:r>
    </w:p>
    <w:p w:rsidR="002C0579" w:rsidRPr="004D7625" w:rsidRDefault="002C0579" w:rsidP="002C0579">
      <w:pPr>
        <w:autoSpaceDE w:val="0"/>
        <w:autoSpaceDN w:val="0"/>
        <w:adjustRightInd w:val="0"/>
        <w:spacing w:after="0" w:line="240" w:lineRule="auto"/>
        <w:jc w:val="both"/>
        <w:rPr>
          <w:rFonts w:ascii="Times New Roman" w:hAnsi="Times New Roman" w:cs="Times New Roman"/>
          <w:color w:val="000000"/>
          <w:sz w:val="24"/>
          <w:szCs w:val="24"/>
        </w:rPr>
      </w:pPr>
    </w:p>
    <w:p w:rsidR="002C0579" w:rsidRPr="004D7625" w:rsidRDefault="002C0579" w:rsidP="002C0579">
      <w:pPr>
        <w:autoSpaceDE w:val="0"/>
        <w:autoSpaceDN w:val="0"/>
        <w:adjustRightInd w:val="0"/>
        <w:spacing w:after="0" w:line="240" w:lineRule="auto"/>
        <w:ind w:left="567" w:hanging="567"/>
        <w:jc w:val="both"/>
        <w:rPr>
          <w:rFonts w:ascii="Times New Roman" w:hAnsi="Times New Roman" w:cs="Times New Roman"/>
          <w:color w:val="000000"/>
          <w:sz w:val="24"/>
          <w:szCs w:val="24"/>
        </w:rPr>
      </w:pPr>
      <w:r w:rsidRPr="004D7625">
        <w:rPr>
          <w:rFonts w:ascii="Times New Roman" w:hAnsi="Times New Roman" w:cs="Times New Roman"/>
          <w:color w:val="000000"/>
          <w:sz w:val="24"/>
          <w:szCs w:val="24"/>
        </w:rPr>
        <w:t xml:space="preserve">«Русский язык» играет важную роль в реализации основных целевых установок начального образования: становлении основ гражданской идентичности и мировоззрения; формировании основ умения учиться и способности к организации своей деятельности; </w:t>
      </w:r>
    </w:p>
    <w:p w:rsidR="002C0579" w:rsidRPr="004D7625" w:rsidRDefault="002C0579" w:rsidP="002C0579">
      <w:pPr>
        <w:autoSpaceDE w:val="0"/>
        <w:autoSpaceDN w:val="0"/>
        <w:adjustRightInd w:val="0"/>
        <w:spacing w:after="0" w:line="240" w:lineRule="auto"/>
        <w:ind w:left="567" w:hanging="567"/>
        <w:jc w:val="both"/>
        <w:rPr>
          <w:rFonts w:ascii="Times New Roman" w:hAnsi="Times New Roman" w:cs="Times New Roman"/>
          <w:color w:val="000000"/>
          <w:sz w:val="24"/>
          <w:szCs w:val="24"/>
        </w:rPr>
      </w:pPr>
      <w:r w:rsidRPr="004D7625">
        <w:rPr>
          <w:rFonts w:ascii="Times New Roman" w:hAnsi="Times New Roman" w:cs="Times New Roman"/>
          <w:color w:val="000000"/>
          <w:sz w:val="24"/>
          <w:szCs w:val="24"/>
        </w:rPr>
        <w:t xml:space="preserve">духовно-нравственном </w:t>
      </w:r>
      <w:proofErr w:type="gramStart"/>
      <w:r w:rsidRPr="004D7625">
        <w:rPr>
          <w:rFonts w:ascii="Times New Roman" w:hAnsi="Times New Roman" w:cs="Times New Roman"/>
          <w:color w:val="000000"/>
          <w:sz w:val="24"/>
          <w:szCs w:val="24"/>
        </w:rPr>
        <w:t>развитии</w:t>
      </w:r>
      <w:proofErr w:type="gramEnd"/>
      <w:r w:rsidRPr="004D7625">
        <w:rPr>
          <w:rFonts w:ascii="Times New Roman" w:hAnsi="Times New Roman" w:cs="Times New Roman"/>
          <w:color w:val="000000"/>
          <w:sz w:val="24"/>
          <w:szCs w:val="24"/>
        </w:rPr>
        <w:t xml:space="preserve"> и воспитании младших школьников</w:t>
      </w:r>
    </w:p>
    <w:p w:rsidR="002C0579" w:rsidRPr="004D7625" w:rsidRDefault="002C0579" w:rsidP="002C0579">
      <w:pPr>
        <w:spacing w:after="0" w:line="240" w:lineRule="auto"/>
        <w:ind w:left="567" w:hanging="567"/>
        <w:rPr>
          <w:rFonts w:ascii="Times New Roman" w:eastAsia="Times New Roman" w:hAnsi="Times New Roman" w:cs="Times New Roman"/>
          <w:sz w:val="24"/>
          <w:szCs w:val="24"/>
          <w:lang w:eastAsia="ru-RU"/>
        </w:rPr>
      </w:pPr>
      <w:r w:rsidRPr="004D7625">
        <w:rPr>
          <w:rFonts w:ascii="Times New Roman" w:eastAsia="Times New Roman" w:hAnsi="Times New Roman" w:cs="Times New Roman"/>
          <w:sz w:val="24"/>
          <w:szCs w:val="24"/>
          <w:lang w:eastAsia="ru-RU"/>
        </w:rPr>
        <w:t xml:space="preserve">Содержание предмета направлено на формирование функциональной грамотности и коммуникативной компетентности. Русский язык является для младших школьников основой всего процесса обучения, средством развития их мышления, воображения, интеллектуальных и творческих способностей, основным каналом социализации личности. </w:t>
      </w:r>
    </w:p>
    <w:p w:rsidR="002C0579" w:rsidRPr="004D7625" w:rsidRDefault="002C0579" w:rsidP="002C0579">
      <w:pPr>
        <w:spacing w:after="0" w:line="240" w:lineRule="auto"/>
        <w:ind w:left="567" w:hanging="567"/>
        <w:rPr>
          <w:rFonts w:ascii="Times New Roman" w:eastAsia="Times New Roman" w:hAnsi="Times New Roman" w:cs="Times New Roman"/>
          <w:sz w:val="24"/>
          <w:szCs w:val="24"/>
          <w:lang w:eastAsia="ru-RU"/>
        </w:rPr>
      </w:pPr>
      <w:r w:rsidRPr="004D7625">
        <w:rPr>
          <w:rFonts w:ascii="Times New Roman" w:eastAsia="Times New Roman" w:hAnsi="Times New Roman" w:cs="Times New Roman"/>
          <w:sz w:val="24"/>
          <w:szCs w:val="24"/>
          <w:lang w:eastAsia="ru-RU"/>
        </w:rPr>
        <w:t xml:space="preserve">Программа направлена на реализацию средствами предмета «Русский язык» </w:t>
      </w:r>
    </w:p>
    <w:p w:rsidR="002C0579" w:rsidRPr="004D7625" w:rsidRDefault="002C0579" w:rsidP="002C0579">
      <w:pPr>
        <w:spacing w:after="0" w:line="240" w:lineRule="auto"/>
        <w:ind w:left="567" w:hanging="567"/>
        <w:rPr>
          <w:rFonts w:ascii="Times New Roman" w:eastAsia="Times New Roman" w:hAnsi="Times New Roman" w:cs="Times New Roman"/>
          <w:sz w:val="24"/>
          <w:szCs w:val="24"/>
          <w:lang w:eastAsia="ru-RU"/>
        </w:rPr>
      </w:pPr>
      <w:r w:rsidRPr="004D7625">
        <w:rPr>
          <w:rFonts w:ascii="Times New Roman" w:eastAsia="Times New Roman" w:hAnsi="Times New Roman" w:cs="Times New Roman"/>
          <w:b/>
          <w:i/>
          <w:sz w:val="24"/>
          <w:szCs w:val="24"/>
          <w:lang w:eastAsia="ru-RU"/>
        </w:rPr>
        <w:t xml:space="preserve">основных задач </w:t>
      </w:r>
      <w:r w:rsidRPr="004D7625">
        <w:rPr>
          <w:rFonts w:ascii="Times New Roman" w:eastAsia="Times New Roman" w:hAnsi="Times New Roman" w:cs="Times New Roman"/>
          <w:sz w:val="24"/>
          <w:szCs w:val="24"/>
          <w:lang w:eastAsia="ru-RU"/>
        </w:rPr>
        <w:t xml:space="preserve">образовательной области «Филология»: </w:t>
      </w:r>
    </w:p>
    <w:p w:rsidR="002C0579" w:rsidRPr="004D7625" w:rsidRDefault="002C0579" w:rsidP="002C0579">
      <w:pPr>
        <w:spacing w:after="0" w:line="240" w:lineRule="auto"/>
        <w:ind w:left="567" w:hanging="567"/>
        <w:rPr>
          <w:rFonts w:ascii="Times New Roman" w:eastAsia="Times New Roman" w:hAnsi="Times New Roman" w:cs="Times New Roman"/>
          <w:sz w:val="24"/>
          <w:szCs w:val="24"/>
          <w:lang w:eastAsia="ru-RU"/>
        </w:rPr>
      </w:pPr>
      <w:r w:rsidRPr="004D7625">
        <w:rPr>
          <w:rFonts w:ascii="Times New Roman" w:eastAsia="Times New Roman" w:hAnsi="Times New Roman" w:cs="Times New Roman"/>
          <w:sz w:val="24"/>
          <w:szCs w:val="24"/>
          <w:lang w:eastAsia="ru-RU"/>
        </w:rPr>
        <w:t xml:space="preserve">—формирование первоначальных представлений о единстве и многообразии </w:t>
      </w:r>
    </w:p>
    <w:p w:rsidR="002C0579" w:rsidRPr="004D7625" w:rsidRDefault="002C0579" w:rsidP="002C0579">
      <w:pPr>
        <w:spacing w:after="0" w:line="240" w:lineRule="auto"/>
        <w:ind w:left="567" w:hanging="567"/>
        <w:rPr>
          <w:rFonts w:ascii="Times New Roman" w:eastAsia="Times New Roman" w:hAnsi="Times New Roman" w:cs="Times New Roman"/>
          <w:sz w:val="24"/>
          <w:szCs w:val="24"/>
          <w:lang w:eastAsia="ru-RU"/>
        </w:rPr>
      </w:pPr>
      <w:r w:rsidRPr="004D7625">
        <w:rPr>
          <w:rFonts w:ascii="Times New Roman" w:eastAsia="Times New Roman" w:hAnsi="Times New Roman" w:cs="Times New Roman"/>
          <w:sz w:val="24"/>
          <w:szCs w:val="24"/>
          <w:lang w:eastAsia="ru-RU"/>
        </w:rPr>
        <w:t xml:space="preserve">языкового и культурного пространства России, о языке как основе национального </w:t>
      </w:r>
    </w:p>
    <w:p w:rsidR="002C0579" w:rsidRPr="004D7625" w:rsidRDefault="002C0579" w:rsidP="002C0579">
      <w:pPr>
        <w:spacing w:after="0" w:line="240" w:lineRule="auto"/>
        <w:ind w:left="567" w:hanging="567"/>
        <w:rPr>
          <w:rFonts w:ascii="Times New Roman" w:eastAsia="Times New Roman" w:hAnsi="Times New Roman" w:cs="Times New Roman"/>
          <w:sz w:val="24"/>
          <w:szCs w:val="24"/>
          <w:lang w:eastAsia="ru-RU"/>
        </w:rPr>
      </w:pPr>
      <w:r w:rsidRPr="004D7625">
        <w:rPr>
          <w:rFonts w:ascii="Times New Roman" w:eastAsia="Times New Roman" w:hAnsi="Times New Roman" w:cs="Times New Roman"/>
          <w:sz w:val="24"/>
          <w:szCs w:val="24"/>
          <w:lang w:eastAsia="ru-RU"/>
        </w:rPr>
        <w:t>самосознания;</w:t>
      </w:r>
    </w:p>
    <w:p w:rsidR="002C0579" w:rsidRPr="004D7625" w:rsidRDefault="002C0579" w:rsidP="002C0579">
      <w:pPr>
        <w:spacing w:after="0" w:line="240" w:lineRule="auto"/>
        <w:ind w:left="567" w:hanging="567"/>
        <w:rPr>
          <w:rFonts w:ascii="Times New Roman" w:eastAsia="Times New Roman" w:hAnsi="Times New Roman" w:cs="Times New Roman"/>
          <w:sz w:val="24"/>
          <w:szCs w:val="24"/>
          <w:lang w:eastAsia="ru-RU"/>
        </w:rPr>
      </w:pPr>
      <w:r w:rsidRPr="004D7625">
        <w:rPr>
          <w:rFonts w:ascii="Times New Roman" w:eastAsia="Times New Roman" w:hAnsi="Times New Roman" w:cs="Times New Roman"/>
          <w:sz w:val="24"/>
          <w:szCs w:val="24"/>
          <w:lang w:eastAsia="ru-RU"/>
        </w:rPr>
        <w:t xml:space="preserve">—развитие диалогической и монологической устной и письменной речи; </w:t>
      </w:r>
    </w:p>
    <w:p w:rsidR="002C0579" w:rsidRPr="004D7625" w:rsidRDefault="002C0579" w:rsidP="002C0579">
      <w:pPr>
        <w:spacing w:after="0" w:line="240" w:lineRule="auto"/>
        <w:ind w:left="567" w:hanging="567"/>
        <w:rPr>
          <w:rFonts w:ascii="Times New Roman" w:eastAsia="Times New Roman" w:hAnsi="Times New Roman" w:cs="Times New Roman"/>
          <w:sz w:val="24"/>
          <w:szCs w:val="24"/>
          <w:lang w:eastAsia="ru-RU"/>
        </w:rPr>
      </w:pPr>
      <w:r w:rsidRPr="004D7625">
        <w:rPr>
          <w:rFonts w:ascii="Times New Roman" w:eastAsia="Times New Roman" w:hAnsi="Times New Roman" w:cs="Times New Roman"/>
          <w:sz w:val="24"/>
          <w:szCs w:val="24"/>
          <w:lang w:eastAsia="ru-RU"/>
        </w:rPr>
        <w:t>—развитие коммуникативных умений;</w:t>
      </w:r>
    </w:p>
    <w:p w:rsidR="002C0579" w:rsidRPr="004D7625" w:rsidRDefault="002C0579" w:rsidP="002C0579">
      <w:pPr>
        <w:spacing w:after="0" w:line="240" w:lineRule="auto"/>
        <w:ind w:left="567" w:hanging="567"/>
        <w:rPr>
          <w:rFonts w:ascii="Times New Roman" w:eastAsia="Times New Roman" w:hAnsi="Times New Roman" w:cs="Times New Roman"/>
          <w:sz w:val="24"/>
          <w:szCs w:val="24"/>
          <w:lang w:eastAsia="ru-RU"/>
        </w:rPr>
      </w:pPr>
      <w:r w:rsidRPr="004D7625">
        <w:rPr>
          <w:rFonts w:ascii="Times New Roman" w:eastAsia="Times New Roman" w:hAnsi="Times New Roman" w:cs="Times New Roman"/>
          <w:sz w:val="24"/>
          <w:szCs w:val="24"/>
          <w:lang w:eastAsia="ru-RU"/>
        </w:rPr>
        <w:t xml:space="preserve">—развитие нравственных и эстетических чувств; </w:t>
      </w:r>
    </w:p>
    <w:p w:rsidR="002C0579" w:rsidRPr="004D7625" w:rsidRDefault="002C0579" w:rsidP="002C0579">
      <w:pPr>
        <w:spacing w:after="0" w:line="240" w:lineRule="auto"/>
        <w:ind w:left="567" w:hanging="567"/>
        <w:rPr>
          <w:rFonts w:ascii="Times New Roman" w:eastAsia="Times New Roman" w:hAnsi="Times New Roman" w:cs="Times New Roman"/>
          <w:sz w:val="24"/>
          <w:szCs w:val="24"/>
          <w:lang w:eastAsia="ru-RU"/>
        </w:rPr>
      </w:pPr>
      <w:r w:rsidRPr="004D7625">
        <w:rPr>
          <w:rFonts w:ascii="Times New Roman" w:eastAsia="Times New Roman" w:hAnsi="Times New Roman" w:cs="Times New Roman"/>
          <w:sz w:val="24"/>
          <w:szCs w:val="24"/>
          <w:lang w:eastAsia="ru-RU"/>
        </w:rPr>
        <w:t>—развитие способностей к творческой деятельности.</w:t>
      </w:r>
    </w:p>
    <w:p w:rsidR="002C0579" w:rsidRPr="004D7625" w:rsidRDefault="002C0579" w:rsidP="002C0579">
      <w:pPr>
        <w:spacing w:after="0" w:line="240" w:lineRule="auto"/>
        <w:ind w:left="567" w:hanging="567"/>
        <w:rPr>
          <w:rFonts w:ascii="Times New Roman" w:eastAsia="Times New Roman" w:hAnsi="Times New Roman" w:cs="Times New Roman"/>
          <w:sz w:val="24"/>
          <w:szCs w:val="24"/>
          <w:lang w:eastAsia="ru-RU"/>
        </w:rPr>
      </w:pPr>
      <w:r w:rsidRPr="004D7625">
        <w:rPr>
          <w:rFonts w:ascii="Times New Roman" w:eastAsia="Times New Roman" w:hAnsi="Times New Roman" w:cs="Times New Roman"/>
          <w:sz w:val="24"/>
          <w:szCs w:val="24"/>
          <w:lang w:eastAsia="ru-RU"/>
        </w:rPr>
        <w:t xml:space="preserve">Программа определяет ряд практических задач, решение которых обеспечит достижение </w:t>
      </w:r>
      <w:r w:rsidRPr="004D7625">
        <w:rPr>
          <w:rFonts w:ascii="Times New Roman" w:eastAsia="Times New Roman" w:hAnsi="Times New Roman" w:cs="Times New Roman"/>
          <w:b/>
          <w:i/>
          <w:sz w:val="24"/>
          <w:szCs w:val="24"/>
          <w:lang w:eastAsia="ru-RU"/>
        </w:rPr>
        <w:t>основных целей изучения предмета:</w:t>
      </w:r>
    </w:p>
    <w:p w:rsidR="002C0579" w:rsidRPr="004D7625" w:rsidRDefault="002C0579" w:rsidP="002C0579">
      <w:pPr>
        <w:spacing w:after="0" w:line="240" w:lineRule="auto"/>
        <w:ind w:left="567" w:hanging="567"/>
        <w:rPr>
          <w:rFonts w:ascii="Times New Roman" w:eastAsia="Times New Roman" w:hAnsi="Times New Roman" w:cs="Times New Roman"/>
          <w:sz w:val="24"/>
          <w:szCs w:val="24"/>
          <w:lang w:eastAsia="ru-RU"/>
        </w:rPr>
      </w:pPr>
      <w:r w:rsidRPr="004D7625">
        <w:rPr>
          <w:rFonts w:ascii="Times New Roman" w:eastAsia="Times New Roman" w:hAnsi="Times New Roman" w:cs="Times New Roman"/>
          <w:sz w:val="24"/>
          <w:szCs w:val="24"/>
          <w:lang w:eastAsia="ru-RU"/>
        </w:rPr>
        <w:t xml:space="preserve">• развитие речи, мышления, воображения школьников, умения выбирать средства языка в соответствии с целями, задачами и условиями общения; </w:t>
      </w:r>
    </w:p>
    <w:p w:rsidR="002C0579" w:rsidRPr="004D7625" w:rsidRDefault="002C0579" w:rsidP="002C0579">
      <w:pPr>
        <w:spacing w:after="0" w:line="240" w:lineRule="auto"/>
        <w:ind w:left="567" w:hanging="567"/>
        <w:rPr>
          <w:rFonts w:ascii="Times New Roman" w:eastAsia="Times New Roman" w:hAnsi="Times New Roman" w:cs="Times New Roman"/>
          <w:sz w:val="24"/>
          <w:szCs w:val="24"/>
          <w:lang w:eastAsia="ru-RU"/>
        </w:rPr>
      </w:pPr>
      <w:r w:rsidRPr="004D7625">
        <w:rPr>
          <w:rFonts w:ascii="Times New Roman" w:eastAsia="Times New Roman" w:hAnsi="Times New Roman" w:cs="Times New Roman"/>
          <w:sz w:val="24"/>
          <w:szCs w:val="24"/>
          <w:lang w:eastAsia="ru-RU"/>
        </w:rPr>
        <w:t xml:space="preserve">• формирование у младших школьников первоначальных представлений о системе и </w:t>
      </w:r>
    </w:p>
    <w:p w:rsidR="002C0579" w:rsidRPr="004D7625" w:rsidRDefault="002C0579" w:rsidP="002C0579">
      <w:pPr>
        <w:spacing w:after="0" w:line="240" w:lineRule="auto"/>
        <w:ind w:left="567" w:hanging="567"/>
        <w:rPr>
          <w:rFonts w:ascii="Times New Roman" w:eastAsia="Times New Roman" w:hAnsi="Times New Roman" w:cs="Times New Roman"/>
          <w:sz w:val="24"/>
          <w:szCs w:val="24"/>
          <w:lang w:eastAsia="ru-RU"/>
        </w:rPr>
      </w:pPr>
      <w:proofErr w:type="gramStart"/>
      <w:r w:rsidRPr="004D7625">
        <w:rPr>
          <w:rFonts w:ascii="Times New Roman" w:eastAsia="Times New Roman" w:hAnsi="Times New Roman" w:cs="Times New Roman"/>
          <w:sz w:val="24"/>
          <w:szCs w:val="24"/>
          <w:lang w:eastAsia="ru-RU"/>
        </w:rPr>
        <w:t xml:space="preserve">структуре русского языка: лексике, фонетике, графике, орфоэпии, </w:t>
      </w:r>
      <w:proofErr w:type="spellStart"/>
      <w:r w:rsidRPr="004D7625">
        <w:rPr>
          <w:rFonts w:ascii="Times New Roman" w:eastAsia="Times New Roman" w:hAnsi="Times New Roman" w:cs="Times New Roman"/>
          <w:sz w:val="24"/>
          <w:szCs w:val="24"/>
          <w:lang w:eastAsia="ru-RU"/>
        </w:rPr>
        <w:t>морфемике</w:t>
      </w:r>
      <w:proofErr w:type="spellEnd"/>
      <w:r w:rsidRPr="004D7625">
        <w:rPr>
          <w:rFonts w:ascii="Times New Roman" w:eastAsia="Times New Roman" w:hAnsi="Times New Roman" w:cs="Times New Roman"/>
          <w:sz w:val="24"/>
          <w:szCs w:val="24"/>
          <w:lang w:eastAsia="ru-RU"/>
        </w:rPr>
        <w:t xml:space="preserve"> (состав </w:t>
      </w:r>
      <w:proofErr w:type="gramEnd"/>
    </w:p>
    <w:p w:rsidR="002C0579" w:rsidRPr="004D7625" w:rsidRDefault="002C0579" w:rsidP="002C0579">
      <w:pPr>
        <w:spacing w:after="0" w:line="240" w:lineRule="auto"/>
        <w:ind w:left="567" w:hanging="567"/>
        <w:rPr>
          <w:rFonts w:ascii="Times New Roman" w:eastAsia="Times New Roman" w:hAnsi="Times New Roman" w:cs="Times New Roman"/>
          <w:sz w:val="24"/>
          <w:szCs w:val="24"/>
          <w:lang w:eastAsia="ru-RU"/>
        </w:rPr>
      </w:pPr>
      <w:r w:rsidRPr="004D7625">
        <w:rPr>
          <w:rFonts w:ascii="Times New Roman" w:eastAsia="Times New Roman" w:hAnsi="Times New Roman" w:cs="Times New Roman"/>
          <w:sz w:val="24"/>
          <w:szCs w:val="24"/>
          <w:lang w:eastAsia="ru-RU"/>
        </w:rPr>
        <w:t>слова), морфологии и синтаксисе;</w:t>
      </w:r>
    </w:p>
    <w:p w:rsidR="002C0579" w:rsidRPr="004D7625" w:rsidRDefault="002C0579" w:rsidP="002C0579">
      <w:pPr>
        <w:spacing w:after="0" w:line="240" w:lineRule="auto"/>
        <w:ind w:left="567" w:hanging="567"/>
        <w:rPr>
          <w:rFonts w:ascii="Times New Roman" w:eastAsia="Times New Roman" w:hAnsi="Times New Roman" w:cs="Times New Roman"/>
          <w:sz w:val="24"/>
          <w:szCs w:val="24"/>
          <w:lang w:eastAsia="ru-RU"/>
        </w:rPr>
      </w:pPr>
      <w:r w:rsidRPr="004D7625">
        <w:rPr>
          <w:rFonts w:ascii="Times New Roman" w:eastAsia="Times New Roman" w:hAnsi="Times New Roman" w:cs="Times New Roman"/>
          <w:sz w:val="24"/>
          <w:szCs w:val="24"/>
          <w:lang w:eastAsia="ru-RU"/>
        </w:rPr>
        <w:t xml:space="preserve">• формирование навыков культуры речи во всех её проявлениях, умений правильно </w:t>
      </w:r>
    </w:p>
    <w:p w:rsidR="002C0579" w:rsidRPr="004D7625" w:rsidRDefault="002C0579" w:rsidP="002C0579">
      <w:pPr>
        <w:spacing w:after="0" w:line="240" w:lineRule="auto"/>
        <w:ind w:left="567" w:hanging="567"/>
        <w:rPr>
          <w:rFonts w:ascii="Times New Roman" w:eastAsia="Times New Roman" w:hAnsi="Times New Roman" w:cs="Times New Roman"/>
          <w:sz w:val="24"/>
          <w:szCs w:val="24"/>
          <w:lang w:eastAsia="ru-RU"/>
        </w:rPr>
      </w:pPr>
      <w:r w:rsidRPr="004D7625">
        <w:rPr>
          <w:rFonts w:ascii="Times New Roman" w:eastAsia="Times New Roman" w:hAnsi="Times New Roman" w:cs="Times New Roman"/>
          <w:sz w:val="24"/>
          <w:szCs w:val="24"/>
          <w:lang w:eastAsia="ru-RU"/>
        </w:rPr>
        <w:t xml:space="preserve">писать и читать, участвовать в диалоге, составлять </w:t>
      </w:r>
      <w:proofErr w:type="gramStart"/>
      <w:r w:rsidRPr="004D7625">
        <w:rPr>
          <w:rFonts w:ascii="Times New Roman" w:eastAsia="Times New Roman" w:hAnsi="Times New Roman" w:cs="Times New Roman"/>
          <w:sz w:val="24"/>
          <w:szCs w:val="24"/>
          <w:lang w:eastAsia="ru-RU"/>
        </w:rPr>
        <w:t>несложные</w:t>
      </w:r>
      <w:proofErr w:type="gramEnd"/>
      <w:r w:rsidRPr="004D7625">
        <w:rPr>
          <w:rFonts w:ascii="Times New Roman" w:eastAsia="Times New Roman" w:hAnsi="Times New Roman" w:cs="Times New Roman"/>
          <w:sz w:val="24"/>
          <w:szCs w:val="24"/>
          <w:lang w:eastAsia="ru-RU"/>
        </w:rPr>
        <w:t xml:space="preserve"> устные монологические </w:t>
      </w:r>
    </w:p>
    <w:p w:rsidR="002C0579" w:rsidRPr="004D7625" w:rsidRDefault="002C0579" w:rsidP="002C0579">
      <w:pPr>
        <w:spacing w:after="0" w:line="240" w:lineRule="auto"/>
        <w:ind w:left="567" w:hanging="567"/>
        <w:rPr>
          <w:rFonts w:ascii="Times New Roman" w:eastAsia="Times New Roman" w:hAnsi="Times New Roman" w:cs="Times New Roman"/>
          <w:sz w:val="24"/>
          <w:szCs w:val="24"/>
          <w:lang w:eastAsia="ru-RU"/>
        </w:rPr>
      </w:pPr>
      <w:r w:rsidRPr="004D7625">
        <w:rPr>
          <w:rFonts w:ascii="Times New Roman" w:eastAsia="Times New Roman" w:hAnsi="Times New Roman" w:cs="Times New Roman"/>
          <w:sz w:val="24"/>
          <w:szCs w:val="24"/>
          <w:lang w:eastAsia="ru-RU"/>
        </w:rPr>
        <w:t>высказывания и письменные тексты;</w:t>
      </w:r>
    </w:p>
    <w:p w:rsidR="002C0579" w:rsidRPr="004D7625" w:rsidRDefault="002C0579" w:rsidP="002C0579">
      <w:pPr>
        <w:spacing w:after="0" w:line="240" w:lineRule="auto"/>
        <w:ind w:left="567" w:hanging="567"/>
        <w:rPr>
          <w:rFonts w:ascii="Times New Roman" w:eastAsia="Times New Roman" w:hAnsi="Times New Roman" w:cs="Times New Roman"/>
          <w:sz w:val="24"/>
          <w:szCs w:val="24"/>
          <w:lang w:eastAsia="ru-RU"/>
        </w:rPr>
      </w:pPr>
      <w:r w:rsidRPr="004D7625">
        <w:rPr>
          <w:rFonts w:ascii="Times New Roman" w:eastAsia="Times New Roman" w:hAnsi="Times New Roman" w:cs="Times New Roman"/>
          <w:sz w:val="24"/>
          <w:szCs w:val="24"/>
          <w:lang w:eastAsia="ru-RU"/>
        </w:rPr>
        <w:t xml:space="preserve">• воспитание позитивного эмоционально-ценностного отношения к русскому языку, </w:t>
      </w:r>
    </w:p>
    <w:p w:rsidR="002C0579" w:rsidRPr="004D7625" w:rsidRDefault="002C0579" w:rsidP="002C0579">
      <w:pPr>
        <w:spacing w:after="0" w:line="240" w:lineRule="auto"/>
        <w:ind w:left="567" w:hanging="567"/>
        <w:rPr>
          <w:rFonts w:ascii="Times New Roman" w:eastAsia="Times New Roman" w:hAnsi="Times New Roman" w:cs="Times New Roman"/>
          <w:sz w:val="24"/>
          <w:szCs w:val="24"/>
          <w:lang w:eastAsia="ru-RU"/>
        </w:rPr>
      </w:pPr>
      <w:r w:rsidRPr="004D7625">
        <w:rPr>
          <w:rFonts w:ascii="Times New Roman" w:eastAsia="Times New Roman" w:hAnsi="Times New Roman" w:cs="Times New Roman"/>
          <w:sz w:val="24"/>
          <w:szCs w:val="24"/>
          <w:lang w:eastAsia="ru-RU"/>
        </w:rPr>
        <w:lastRenderedPageBreak/>
        <w:t xml:space="preserve">чувства сопричастности к сохранению его уникальности и чистоты; пробуждение </w:t>
      </w:r>
    </w:p>
    <w:p w:rsidR="002C0579" w:rsidRPr="004D7625" w:rsidRDefault="002C0579" w:rsidP="002C0579">
      <w:pPr>
        <w:spacing w:after="0" w:line="240" w:lineRule="auto"/>
        <w:ind w:left="567" w:hanging="567"/>
        <w:rPr>
          <w:rFonts w:ascii="Times New Roman" w:eastAsia="Times New Roman" w:hAnsi="Times New Roman" w:cs="Times New Roman"/>
          <w:sz w:val="24"/>
          <w:szCs w:val="24"/>
          <w:lang w:eastAsia="ru-RU"/>
        </w:rPr>
      </w:pPr>
      <w:r w:rsidRPr="004D7625">
        <w:rPr>
          <w:rFonts w:ascii="Times New Roman" w:eastAsia="Times New Roman" w:hAnsi="Times New Roman" w:cs="Times New Roman"/>
          <w:sz w:val="24"/>
          <w:szCs w:val="24"/>
          <w:lang w:eastAsia="ru-RU"/>
        </w:rPr>
        <w:t>познавательного интереса к языку, стремления совершенствовать свою речь.</w:t>
      </w:r>
    </w:p>
    <w:p w:rsidR="002C0579" w:rsidRPr="004D7625" w:rsidRDefault="002C0579" w:rsidP="002C0579">
      <w:pPr>
        <w:spacing w:after="0" w:line="240" w:lineRule="auto"/>
        <w:ind w:left="567" w:hanging="567"/>
        <w:rPr>
          <w:rFonts w:ascii="Times New Roman" w:eastAsia="Times New Roman" w:hAnsi="Times New Roman" w:cs="Times New Roman"/>
          <w:sz w:val="24"/>
          <w:szCs w:val="24"/>
          <w:lang w:eastAsia="ru-RU"/>
        </w:rPr>
      </w:pPr>
      <w:r w:rsidRPr="004D7625">
        <w:rPr>
          <w:rFonts w:ascii="Times New Roman" w:eastAsia="Times New Roman" w:hAnsi="Times New Roman" w:cs="Times New Roman"/>
          <w:sz w:val="24"/>
          <w:szCs w:val="24"/>
          <w:lang w:eastAsia="ru-RU"/>
        </w:rPr>
        <w:t xml:space="preserve">  Программа предусматривает проведение традиционных занятий, занятий в нетрадиционной форме (путешествий, игр, интегрированных и др.). На уроках используется групповая, индивидуальная, фронтальная работа, работа в парах. </w:t>
      </w:r>
    </w:p>
    <w:p w:rsidR="002C0579" w:rsidRPr="004D7625" w:rsidRDefault="002C0579" w:rsidP="002C0579">
      <w:pPr>
        <w:spacing w:after="0" w:line="240" w:lineRule="auto"/>
        <w:ind w:left="567" w:hanging="567"/>
        <w:rPr>
          <w:rFonts w:ascii="Times New Roman" w:eastAsia="Times New Roman" w:hAnsi="Times New Roman" w:cs="Times New Roman"/>
          <w:sz w:val="24"/>
          <w:szCs w:val="24"/>
          <w:lang w:eastAsia="ru-RU"/>
        </w:rPr>
      </w:pPr>
      <w:r w:rsidRPr="004D7625">
        <w:rPr>
          <w:rFonts w:ascii="Times New Roman" w:eastAsia="Times New Roman" w:hAnsi="Times New Roman" w:cs="Times New Roman"/>
          <w:sz w:val="24"/>
          <w:szCs w:val="24"/>
          <w:lang w:eastAsia="ru-RU"/>
        </w:rPr>
        <w:t xml:space="preserve">Основной формой общения учителя и учащихся, учащихся друг с другом является учебный диалог. </w:t>
      </w:r>
    </w:p>
    <w:p w:rsidR="002C0579" w:rsidRPr="004D7625" w:rsidRDefault="002C0579" w:rsidP="002C0579">
      <w:pPr>
        <w:spacing w:after="0" w:line="240" w:lineRule="auto"/>
        <w:ind w:left="567" w:hanging="567"/>
        <w:rPr>
          <w:rFonts w:ascii="Times New Roman" w:eastAsia="Times New Roman" w:hAnsi="Times New Roman" w:cs="Times New Roman"/>
          <w:sz w:val="24"/>
          <w:szCs w:val="24"/>
          <w:lang w:eastAsia="ru-RU"/>
        </w:rPr>
      </w:pPr>
      <w:r w:rsidRPr="004D7625">
        <w:rPr>
          <w:rFonts w:ascii="Times New Roman" w:eastAsia="Times New Roman" w:hAnsi="Times New Roman" w:cs="Times New Roman"/>
          <w:sz w:val="24"/>
          <w:szCs w:val="24"/>
          <w:lang w:eastAsia="ru-RU"/>
        </w:rPr>
        <w:t xml:space="preserve">  Основными формами текущего контроля  являются: </w:t>
      </w:r>
    </w:p>
    <w:p w:rsidR="002C0579" w:rsidRPr="004D7625" w:rsidRDefault="002C0579" w:rsidP="002C0579">
      <w:pPr>
        <w:spacing w:after="0" w:line="240" w:lineRule="auto"/>
        <w:ind w:left="567" w:hanging="567"/>
        <w:jc w:val="both"/>
        <w:rPr>
          <w:rFonts w:ascii="Times New Roman" w:eastAsia="Times New Roman" w:hAnsi="Times New Roman" w:cs="Times New Roman"/>
          <w:color w:val="000000"/>
          <w:sz w:val="24"/>
          <w:szCs w:val="24"/>
          <w:lang w:eastAsia="ru-RU"/>
        </w:rPr>
      </w:pPr>
      <w:r w:rsidRPr="004D7625">
        <w:rPr>
          <w:rFonts w:ascii="Times New Roman" w:eastAsia="Times New Roman" w:hAnsi="Times New Roman" w:cs="Times New Roman"/>
          <w:color w:val="000000"/>
          <w:sz w:val="24"/>
          <w:szCs w:val="24"/>
          <w:lang w:eastAsia="ru-RU"/>
        </w:rPr>
        <w:t>- устные ответы на уроках;</w:t>
      </w:r>
    </w:p>
    <w:p w:rsidR="002C0579" w:rsidRPr="004D7625" w:rsidRDefault="002C0579" w:rsidP="002C0579">
      <w:pPr>
        <w:spacing w:after="0" w:line="240" w:lineRule="auto"/>
        <w:ind w:left="567" w:hanging="567"/>
        <w:jc w:val="both"/>
        <w:rPr>
          <w:rFonts w:ascii="Times New Roman" w:eastAsia="Times New Roman" w:hAnsi="Times New Roman" w:cs="Times New Roman"/>
          <w:color w:val="000000"/>
          <w:sz w:val="24"/>
          <w:szCs w:val="24"/>
          <w:lang w:eastAsia="ru-RU"/>
        </w:rPr>
      </w:pPr>
      <w:r w:rsidRPr="004D7625">
        <w:rPr>
          <w:rFonts w:ascii="Times New Roman" w:eastAsia="Times New Roman" w:hAnsi="Times New Roman" w:cs="Times New Roman"/>
          <w:color w:val="000000"/>
          <w:sz w:val="24"/>
          <w:szCs w:val="24"/>
          <w:lang w:eastAsia="ru-RU"/>
        </w:rPr>
        <w:t>- проверочные и   творческие работы;</w:t>
      </w:r>
    </w:p>
    <w:p w:rsidR="002C0579" w:rsidRPr="004D7625" w:rsidRDefault="002C0579" w:rsidP="002C0579">
      <w:pPr>
        <w:spacing w:after="0" w:line="240" w:lineRule="auto"/>
        <w:ind w:left="567" w:hanging="567"/>
        <w:jc w:val="both"/>
        <w:rPr>
          <w:rFonts w:ascii="Times New Roman" w:eastAsia="Times New Roman" w:hAnsi="Times New Roman" w:cs="Times New Roman"/>
          <w:color w:val="000000"/>
          <w:sz w:val="24"/>
          <w:szCs w:val="24"/>
          <w:lang w:eastAsia="ru-RU"/>
        </w:rPr>
      </w:pPr>
      <w:r w:rsidRPr="004D7625">
        <w:rPr>
          <w:rFonts w:ascii="Times New Roman" w:eastAsia="Times New Roman" w:hAnsi="Times New Roman" w:cs="Times New Roman"/>
          <w:color w:val="000000"/>
          <w:sz w:val="24"/>
          <w:szCs w:val="24"/>
          <w:lang w:eastAsia="ru-RU"/>
        </w:rPr>
        <w:t>- словарные диктанты;</w:t>
      </w:r>
    </w:p>
    <w:p w:rsidR="002C0579" w:rsidRPr="004D7625" w:rsidRDefault="002C0579" w:rsidP="002C0579">
      <w:pPr>
        <w:spacing w:after="0" w:line="240" w:lineRule="auto"/>
        <w:ind w:left="567" w:hanging="567"/>
        <w:jc w:val="both"/>
        <w:rPr>
          <w:rFonts w:ascii="Times New Roman" w:eastAsia="Times New Roman" w:hAnsi="Times New Roman" w:cs="Times New Roman"/>
          <w:color w:val="000000"/>
          <w:sz w:val="24"/>
          <w:szCs w:val="24"/>
          <w:lang w:eastAsia="ru-RU"/>
        </w:rPr>
      </w:pPr>
      <w:r w:rsidRPr="004D7625">
        <w:rPr>
          <w:rFonts w:ascii="Times New Roman" w:eastAsia="Times New Roman" w:hAnsi="Times New Roman" w:cs="Times New Roman"/>
          <w:color w:val="000000"/>
          <w:sz w:val="24"/>
          <w:szCs w:val="24"/>
          <w:lang w:eastAsia="ru-RU"/>
        </w:rPr>
        <w:t xml:space="preserve">- тестирование; </w:t>
      </w:r>
    </w:p>
    <w:p w:rsidR="002C0579" w:rsidRPr="004D7625" w:rsidRDefault="002C0579" w:rsidP="002C0579">
      <w:pPr>
        <w:spacing w:after="0" w:line="240" w:lineRule="auto"/>
        <w:ind w:left="567" w:hanging="567"/>
        <w:jc w:val="both"/>
        <w:rPr>
          <w:rFonts w:ascii="Times New Roman" w:eastAsia="Times New Roman" w:hAnsi="Times New Roman" w:cs="Times New Roman"/>
          <w:color w:val="000000"/>
          <w:sz w:val="24"/>
          <w:szCs w:val="24"/>
          <w:lang w:eastAsia="ru-RU"/>
        </w:rPr>
      </w:pPr>
      <w:r w:rsidRPr="004D7625">
        <w:rPr>
          <w:rFonts w:ascii="Times New Roman" w:eastAsia="Times New Roman" w:hAnsi="Times New Roman" w:cs="Times New Roman"/>
          <w:color w:val="000000"/>
          <w:sz w:val="24"/>
          <w:szCs w:val="24"/>
          <w:lang w:eastAsia="ru-RU"/>
        </w:rPr>
        <w:t>- проекты.</w:t>
      </w:r>
    </w:p>
    <w:p w:rsidR="002C0579" w:rsidRPr="004D7625" w:rsidRDefault="002C0579" w:rsidP="002C0579">
      <w:pPr>
        <w:shd w:val="clear" w:color="auto" w:fill="FFFFFF"/>
        <w:autoSpaceDE w:val="0"/>
        <w:autoSpaceDN w:val="0"/>
        <w:adjustRightInd w:val="0"/>
        <w:spacing w:after="0"/>
        <w:ind w:left="567" w:hanging="567"/>
        <w:rPr>
          <w:rFonts w:ascii="Times New Roman" w:eastAsia="Times New Roman" w:hAnsi="Times New Roman" w:cs="Times New Roman"/>
          <w:sz w:val="24"/>
          <w:szCs w:val="24"/>
          <w:lang w:eastAsia="ru-RU"/>
        </w:rPr>
      </w:pPr>
      <w:r w:rsidRPr="004D7625">
        <w:rPr>
          <w:rFonts w:ascii="Times New Roman" w:eastAsia="Times New Roman" w:hAnsi="Times New Roman" w:cs="Times New Roman"/>
          <w:sz w:val="24"/>
          <w:szCs w:val="24"/>
          <w:lang w:eastAsia="ru-RU"/>
        </w:rPr>
        <w:t xml:space="preserve">    Предмет «Русский язык» относится к образовательной области «Филология».  </w:t>
      </w:r>
    </w:p>
    <w:p w:rsidR="002C0579" w:rsidRPr="004D7625" w:rsidRDefault="002C0579" w:rsidP="002C0579">
      <w:pPr>
        <w:shd w:val="clear" w:color="auto" w:fill="FFFFFF"/>
        <w:autoSpaceDE w:val="0"/>
        <w:autoSpaceDN w:val="0"/>
        <w:adjustRightInd w:val="0"/>
        <w:spacing w:after="0"/>
        <w:ind w:left="-284"/>
        <w:rPr>
          <w:rFonts w:ascii="Times New Roman" w:hAnsi="Times New Roman" w:cs="Times New Roman"/>
          <w:b/>
          <w:i/>
          <w:sz w:val="24"/>
          <w:szCs w:val="24"/>
        </w:rPr>
      </w:pPr>
      <w:r w:rsidRPr="004D7625">
        <w:rPr>
          <w:rFonts w:ascii="Times New Roman" w:hAnsi="Times New Roman" w:cs="Times New Roman"/>
          <w:b/>
          <w:i/>
          <w:sz w:val="24"/>
          <w:szCs w:val="24"/>
        </w:rPr>
        <w:t>Место учебного предмета в учебном плане:</w:t>
      </w:r>
    </w:p>
    <w:p w:rsidR="002C0579" w:rsidRPr="004D7625" w:rsidRDefault="002C0579" w:rsidP="002C0579">
      <w:pPr>
        <w:spacing w:after="0" w:line="240" w:lineRule="auto"/>
        <w:ind w:left="-284"/>
        <w:rPr>
          <w:rFonts w:ascii="Times New Roman" w:eastAsia="Times New Roman" w:hAnsi="Times New Roman" w:cs="Times New Roman"/>
          <w:bCs/>
          <w:iCs/>
          <w:sz w:val="24"/>
          <w:szCs w:val="24"/>
          <w:lang w:eastAsia="ru-RU"/>
        </w:rPr>
      </w:pPr>
      <w:r w:rsidRPr="004D7625">
        <w:rPr>
          <w:rFonts w:ascii="Times New Roman" w:eastAsia="Times New Roman" w:hAnsi="Times New Roman" w:cs="Times New Roman"/>
          <w:sz w:val="24"/>
          <w:szCs w:val="24"/>
          <w:lang w:eastAsia="ru-RU"/>
        </w:rPr>
        <w:t xml:space="preserve">Рабочая программа по русскому языку рассчитана на 136 учебных часов </w:t>
      </w:r>
      <w:proofErr w:type="gramStart"/>
      <w:r w:rsidRPr="004D7625">
        <w:rPr>
          <w:rFonts w:ascii="Times New Roman" w:eastAsia="Times New Roman" w:hAnsi="Times New Roman" w:cs="Times New Roman"/>
          <w:sz w:val="24"/>
          <w:szCs w:val="24"/>
          <w:lang w:eastAsia="ru-RU"/>
        </w:rPr>
        <w:t xml:space="preserve">( </w:t>
      </w:r>
      <w:proofErr w:type="gramEnd"/>
      <w:r w:rsidRPr="004D7625">
        <w:rPr>
          <w:rFonts w:ascii="Times New Roman" w:eastAsia="Times New Roman" w:hAnsi="Times New Roman" w:cs="Times New Roman"/>
          <w:sz w:val="24"/>
          <w:szCs w:val="24"/>
          <w:lang w:eastAsia="ru-RU"/>
        </w:rPr>
        <w:t>4 часов в неделю).</w:t>
      </w:r>
    </w:p>
    <w:p w:rsidR="002C0579" w:rsidRPr="004D7625" w:rsidRDefault="002C0579" w:rsidP="002C0579">
      <w:pPr>
        <w:spacing w:after="0" w:line="240" w:lineRule="auto"/>
        <w:ind w:left="-284"/>
        <w:rPr>
          <w:rFonts w:ascii="Times New Roman" w:hAnsi="Times New Roman" w:cs="Times New Roman"/>
          <w:color w:val="000000"/>
          <w:sz w:val="24"/>
          <w:szCs w:val="24"/>
        </w:rPr>
      </w:pPr>
      <w:r w:rsidRPr="004D7625">
        <w:rPr>
          <w:rFonts w:ascii="Times New Roman" w:hAnsi="Times New Roman" w:cs="Times New Roman"/>
          <w:sz w:val="24"/>
          <w:szCs w:val="24"/>
        </w:rPr>
        <w:t xml:space="preserve"> </w:t>
      </w:r>
      <w:r w:rsidRPr="004D7625">
        <w:rPr>
          <w:rFonts w:ascii="Times New Roman" w:hAnsi="Times New Roman" w:cs="Times New Roman"/>
          <w:sz w:val="24"/>
          <w:szCs w:val="24"/>
        </w:rPr>
        <w:tab/>
        <w:t>Содержание</w:t>
      </w:r>
      <w:r w:rsidRPr="004D7625">
        <w:rPr>
          <w:rFonts w:ascii="Times New Roman" w:hAnsi="Times New Roman" w:cs="Times New Roman"/>
          <w:bCs/>
          <w:kern w:val="1"/>
          <w:sz w:val="24"/>
          <w:szCs w:val="24"/>
          <w:lang w:eastAsia="ar-SA"/>
        </w:rPr>
        <w:t xml:space="preserve"> курса имеет концентрическое строение, предусматривающее изучение одних и </w:t>
      </w:r>
      <w:proofErr w:type="spellStart"/>
      <w:r w:rsidRPr="004D7625">
        <w:rPr>
          <w:rFonts w:ascii="Times New Roman" w:hAnsi="Times New Roman" w:cs="Times New Roman"/>
          <w:bCs/>
          <w:kern w:val="1"/>
          <w:sz w:val="24"/>
          <w:szCs w:val="24"/>
          <w:lang w:eastAsia="ar-SA"/>
        </w:rPr>
        <w:t>техже</w:t>
      </w:r>
      <w:proofErr w:type="spellEnd"/>
      <w:r w:rsidRPr="004D7625">
        <w:rPr>
          <w:rFonts w:ascii="Times New Roman" w:hAnsi="Times New Roman" w:cs="Times New Roman"/>
          <w:bCs/>
          <w:kern w:val="1"/>
          <w:sz w:val="24"/>
          <w:szCs w:val="24"/>
          <w:lang w:eastAsia="ar-SA"/>
        </w:rPr>
        <w:t xml:space="preserve"> разделов и тем в каждом классе. </w:t>
      </w:r>
      <w:proofErr w:type="gramStart"/>
      <w:r w:rsidRPr="004D7625">
        <w:rPr>
          <w:rFonts w:ascii="Times New Roman" w:hAnsi="Times New Roman" w:cs="Times New Roman"/>
          <w:bCs/>
          <w:kern w:val="1"/>
          <w:sz w:val="24"/>
          <w:szCs w:val="24"/>
          <w:lang w:eastAsia="ar-SA"/>
        </w:rPr>
        <w:t xml:space="preserve">В третьем классе центральное место отводится формированию грамматических понятий курса русского языка (текст, предложение, слово, словосочетание, части речи, имя существительное, имя прилагательное, имя числительное, глагол, местоимение, предлог, члены предложения, значимые части слова: корень, суффикс приставка, </w:t>
      </w:r>
      <w:proofErr w:type="spellStart"/>
      <w:r w:rsidRPr="004D7625">
        <w:rPr>
          <w:rFonts w:ascii="Times New Roman" w:hAnsi="Times New Roman" w:cs="Times New Roman"/>
          <w:bCs/>
          <w:kern w:val="1"/>
          <w:sz w:val="24"/>
          <w:szCs w:val="24"/>
          <w:lang w:eastAsia="ar-SA"/>
        </w:rPr>
        <w:t>окочание</w:t>
      </w:r>
      <w:proofErr w:type="spellEnd"/>
      <w:r w:rsidRPr="004D7625">
        <w:rPr>
          <w:rFonts w:ascii="Times New Roman" w:hAnsi="Times New Roman" w:cs="Times New Roman"/>
          <w:bCs/>
          <w:kern w:val="1"/>
          <w:sz w:val="24"/>
          <w:szCs w:val="24"/>
          <w:lang w:eastAsia="ar-SA"/>
        </w:rPr>
        <w:t>. и др.)</w:t>
      </w:r>
      <w:proofErr w:type="gramEnd"/>
    </w:p>
    <w:tbl>
      <w:tblPr>
        <w:tblStyle w:val="a4"/>
        <w:tblpPr w:leftFromText="180" w:rightFromText="180" w:vertAnchor="text" w:horzAnchor="margin" w:tblpY="152"/>
        <w:tblW w:w="5000" w:type="pct"/>
        <w:tblCellMar>
          <w:left w:w="0" w:type="dxa"/>
          <w:right w:w="0" w:type="dxa"/>
        </w:tblCellMar>
        <w:tblLook w:val="04A0" w:firstRow="1" w:lastRow="0" w:firstColumn="1" w:lastColumn="0" w:noHBand="0" w:noVBand="1"/>
      </w:tblPr>
      <w:tblGrid>
        <w:gridCol w:w="590"/>
        <w:gridCol w:w="6602"/>
        <w:gridCol w:w="2173"/>
      </w:tblGrid>
      <w:tr w:rsidR="002C0579" w:rsidRPr="004D7625" w:rsidTr="007C0F7A">
        <w:tc>
          <w:tcPr>
            <w:tcW w:w="315" w:type="pct"/>
            <w:hideMark/>
          </w:tcPr>
          <w:p w:rsidR="002C0579" w:rsidRPr="004D7625" w:rsidRDefault="002C0579" w:rsidP="007C0F7A">
            <w:pPr>
              <w:jc w:val="center"/>
              <w:rPr>
                <w:rFonts w:ascii="Times New Roman" w:eastAsiaTheme="minorEastAsia" w:hAnsi="Times New Roman" w:cs="Times New Roman"/>
                <w:sz w:val="24"/>
                <w:szCs w:val="24"/>
              </w:rPr>
            </w:pPr>
            <w:r w:rsidRPr="004D7625">
              <w:rPr>
                <w:rFonts w:ascii="Times New Roman" w:eastAsiaTheme="minorEastAsia" w:hAnsi="Times New Roman" w:cs="Times New Roman"/>
                <w:bCs/>
                <w:sz w:val="24"/>
                <w:szCs w:val="24"/>
              </w:rPr>
              <w:t xml:space="preserve">№ </w:t>
            </w:r>
            <w:proofErr w:type="gramStart"/>
            <w:r w:rsidRPr="004D7625">
              <w:rPr>
                <w:rFonts w:ascii="Times New Roman" w:eastAsiaTheme="minorEastAsia" w:hAnsi="Times New Roman" w:cs="Times New Roman"/>
                <w:bCs/>
                <w:sz w:val="24"/>
                <w:szCs w:val="24"/>
              </w:rPr>
              <w:t>п</w:t>
            </w:r>
            <w:proofErr w:type="gramEnd"/>
            <w:r w:rsidRPr="004D7625">
              <w:rPr>
                <w:rFonts w:ascii="Times New Roman" w:eastAsiaTheme="minorEastAsia" w:hAnsi="Times New Roman" w:cs="Times New Roman"/>
                <w:bCs/>
                <w:sz w:val="24"/>
                <w:szCs w:val="24"/>
              </w:rPr>
              <w:t>/п</w:t>
            </w:r>
          </w:p>
        </w:tc>
        <w:tc>
          <w:tcPr>
            <w:tcW w:w="3525" w:type="pct"/>
            <w:hideMark/>
          </w:tcPr>
          <w:p w:rsidR="002C0579" w:rsidRPr="004D7625" w:rsidRDefault="002C0579" w:rsidP="007C0F7A">
            <w:pPr>
              <w:jc w:val="center"/>
              <w:rPr>
                <w:rFonts w:ascii="Times New Roman" w:eastAsiaTheme="minorEastAsia" w:hAnsi="Times New Roman" w:cs="Times New Roman"/>
                <w:sz w:val="24"/>
                <w:szCs w:val="24"/>
              </w:rPr>
            </w:pPr>
            <w:r w:rsidRPr="004D7625">
              <w:rPr>
                <w:rFonts w:ascii="Times New Roman" w:eastAsiaTheme="minorEastAsia" w:hAnsi="Times New Roman" w:cs="Times New Roman"/>
                <w:bCs/>
                <w:sz w:val="24"/>
                <w:szCs w:val="24"/>
              </w:rPr>
              <w:t>Тема/раздел</w:t>
            </w:r>
            <w:r w:rsidRPr="004D7625">
              <w:rPr>
                <w:rFonts w:ascii="Times New Roman" w:eastAsiaTheme="minorEastAsia" w:hAnsi="Times New Roman" w:cs="Times New Roman"/>
                <w:vanish/>
                <w:sz w:val="24"/>
                <w:szCs w:val="24"/>
              </w:rPr>
              <w:t>1</w:t>
            </w:r>
          </w:p>
        </w:tc>
        <w:tc>
          <w:tcPr>
            <w:tcW w:w="1160" w:type="pct"/>
            <w:hideMark/>
          </w:tcPr>
          <w:p w:rsidR="002C0579" w:rsidRPr="004D7625" w:rsidRDefault="002C0579" w:rsidP="007C0F7A">
            <w:pPr>
              <w:jc w:val="center"/>
              <w:rPr>
                <w:rFonts w:ascii="Times New Roman" w:eastAsiaTheme="minorEastAsia" w:hAnsi="Times New Roman" w:cs="Times New Roman"/>
                <w:sz w:val="24"/>
                <w:szCs w:val="24"/>
              </w:rPr>
            </w:pPr>
            <w:r w:rsidRPr="004D7625">
              <w:rPr>
                <w:rFonts w:ascii="Times New Roman" w:eastAsiaTheme="minorEastAsia" w:hAnsi="Times New Roman" w:cs="Times New Roman"/>
                <w:bCs/>
                <w:sz w:val="24"/>
                <w:szCs w:val="24"/>
              </w:rPr>
              <w:t>Количество часов, отводимых на освоение темы</w:t>
            </w:r>
          </w:p>
        </w:tc>
      </w:tr>
      <w:tr w:rsidR="002C0579" w:rsidRPr="004D7625" w:rsidTr="007C0F7A">
        <w:trPr>
          <w:trHeight w:val="363"/>
        </w:trPr>
        <w:tc>
          <w:tcPr>
            <w:tcW w:w="315" w:type="pct"/>
          </w:tcPr>
          <w:p w:rsidR="002C0579" w:rsidRPr="004D7625" w:rsidRDefault="002C0579" w:rsidP="007C0F7A">
            <w:pPr>
              <w:rPr>
                <w:rFonts w:ascii="Times New Roman" w:eastAsiaTheme="minorEastAsia" w:hAnsi="Times New Roman" w:cs="Times New Roman"/>
                <w:bCs/>
                <w:sz w:val="24"/>
                <w:szCs w:val="24"/>
              </w:rPr>
            </w:pPr>
          </w:p>
        </w:tc>
        <w:tc>
          <w:tcPr>
            <w:tcW w:w="3525" w:type="pct"/>
          </w:tcPr>
          <w:p w:rsidR="002C0579" w:rsidRPr="004D7625" w:rsidRDefault="002C0579" w:rsidP="007C0F7A">
            <w:pPr>
              <w:pStyle w:val="a5"/>
              <w:spacing w:after="200"/>
              <w:rPr>
                <w:rFonts w:ascii="Times New Roman" w:hAnsi="Times New Roman"/>
                <w:sz w:val="24"/>
                <w:szCs w:val="24"/>
              </w:rPr>
            </w:pPr>
            <w:r w:rsidRPr="004D7625">
              <w:rPr>
                <w:rFonts w:ascii="Times New Roman" w:hAnsi="Times New Roman"/>
                <w:sz w:val="24"/>
                <w:szCs w:val="24"/>
              </w:rPr>
              <w:t>Язык и речь</w:t>
            </w:r>
          </w:p>
        </w:tc>
        <w:tc>
          <w:tcPr>
            <w:tcW w:w="1160" w:type="pct"/>
          </w:tcPr>
          <w:p w:rsidR="002C0579" w:rsidRPr="004D7625" w:rsidRDefault="002C0579" w:rsidP="007C0F7A">
            <w:pPr>
              <w:jc w:val="center"/>
              <w:rPr>
                <w:rFonts w:ascii="Times New Roman" w:eastAsiaTheme="minorEastAsia" w:hAnsi="Times New Roman" w:cs="Times New Roman"/>
                <w:bCs/>
                <w:sz w:val="24"/>
                <w:szCs w:val="24"/>
              </w:rPr>
            </w:pPr>
            <w:r w:rsidRPr="004D7625">
              <w:rPr>
                <w:rFonts w:ascii="Times New Roman" w:hAnsi="Times New Roman" w:cs="Times New Roman"/>
                <w:sz w:val="24"/>
                <w:szCs w:val="24"/>
              </w:rPr>
              <w:t>1 час</w:t>
            </w:r>
          </w:p>
        </w:tc>
      </w:tr>
      <w:tr w:rsidR="002C0579" w:rsidRPr="004D7625" w:rsidTr="007C0F7A">
        <w:trPr>
          <w:trHeight w:val="142"/>
        </w:trPr>
        <w:tc>
          <w:tcPr>
            <w:tcW w:w="315" w:type="pct"/>
          </w:tcPr>
          <w:p w:rsidR="002C0579" w:rsidRPr="004D7625" w:rsidRDefault="002C0579" w:rsidP="007C0F7A">
            <w:pPr>
              <w:rPr>
                <w:rFonts w:ascii="Times New Roman" w:eastAsiaTheme="minorEastAsia" w:hAnsi="Times New Roman" w:cs="Times New Roman"/>
                <w:bCs/>
                <w:sz w:val="24"/>
                <w:szCs w:val="24"/>
              </w:rPr>
            </w:pPr>
          </w:p>
        </w:tc>
        <w:tc>
          <w:tcPr>
            <w:tcW w:w="3525" w:type="pct"/>
          </w:tcPr>
          <w:p w:rsidR="002C0579" w:rsidRPr="004D7625" w:rsidRDefault="002C0579" w:rsidP="007C0F7A">
            <w:pPr>
              <w:tabs>
                <w:tab w:val="left" w:pos="11430"/>
              </w:tabs>
              <w:spacing w:after="200"/>
              <w:jc w:val="both"/>
              <w:rPr>
                <w:rFonts w:ascii="Times New Roman" w:hAnsi="Times New Roman" w:cs="Times New Roman"/>
                <w:sz w:val="24"/>
                <w:szCs w:val="24"/>
              </w:rPr>
            </w:pPr>
            <w:r w:rsidRPr="004D7625">
              <w:rPr>
                <w:rFonts w:ascii="Times New Roman" w:hAnsi="Times New Roman" w:cs="Times New Roman"/>
                <w:sz w:val="24"/>
                <w:szCs w:val="24"/>
              </w:rPr>
              <w:t xml:space="preserve">Текст. Предложение. Словосочетание. </w:t>
            </w:r>
          </w:p>
        </w:tc>
        <w:tc>
          <w:tcPr>
            <w:tcW w:w="1160" w:type="pct"/>
          </w:tcPr>
          <w:p w:rsidR="002C0579" w:rsidRPr="004D7625" w:rsidRDefault="002C0579" w:rsidP="007C0F7A">
            <w:pPr>
              <w:jc w:val="center"/>
              <w:rPr>
                <w:rFonts w:ascii="Times New Roman" w:eastAsiaTheme="minorEastAsia" w:hAnsi="Times New Roman" w:cs="Times New Roman"/>
                <w:bCs/>
                <w:sz w:val="24"/>
                <w:szCs w:val="24"/>
              </w:rPr>
            </w:pPr>
            <w:r w:rsidRPr="004D7625">
              <w:rPr>
                <w:rFonts w:ascii="Times New Roman" w:hAnsi="Times New Roman" w:cs="Times New Roman"/>
                <w:sz w:val="24"/>
                <w:szCs w:val="24"/>
              </w:rPr>
              <w:t>15 часов</w:t>
            </w:r>
          </w:p>
        </w:tc>
      </w:tr>
      <w:tr w:rsidR="002C0579" w:rsidRPr="004D7625" w:rsidTr="007C0F7A">
        <w:tc>
          <w:tcPr>
            <w:tcW w:w="315" w:type="pct"/>
          </w:tcPr>
          <w:p w:rsidR="002C0579" w:rsidRPr="004D7625" w:rsidRDefault="002C0579" w:rsidP="007C0F7A">
            <w:pPr>
              <w:rPr>
                <w:rFonts w:ascii="Times New Roman" w:eastAsiaTheme="minorEastAsia" w:hAnsi="Times New Roman" w:cs="Times New Roman"/>
                <w:bCs/>
                <w:sz w:val="24"/>
                <w:szCs w:val="24"/>
              </w:rPr>
            </w:pPr>
          </w:p>
        </w:tc>
        <w:tc>
          <w:tcPr>
            <w:tcW w:w="3525" w:type="pct"/>
          </w:tcPr>
          <w:p w:rsidR="002C0579" w:rsidRPr="004D7625" w:rsidRDefault="002C0579" w:rsidP="007C0F7A">
            <w:pPr>
              <w:jc w:val="both"/>
              <w:rPr>
                <w:rFonts w:ascii="Times New Roman" w:hAnsi="Times New Roman" w:cs="Times New Roman"/>
                <w:sz w:val="24"/>
                <w:szCs w:val="24"/>
              </w:rPr>
            </w:pPr>
            <w:r w:rsidRPr="004D7625">
              <w:rPr>
                <w:rFonts w:ascii="Times New Roman" w:hAnsi="Times New Roman" w:cs="Times New Roman"/>
                <w:sz w:val="24"/>
                <w:szCs w:val="24"/>
              </w:rPr>
              <w:t xml:space="preserve">Слово в языке и речи. </w:t>
            </w:r>
          </w:p>
        </w:tc>
        <w:tc>
          <w:tcPr>
            <w:tcW w:w="1160" w:type="pct"/>
          </w:tcPr>
          <w:p w:rsidR="002C0579" w:rsidRPr="004D7625" w:rsidRDefault="002C0579" w:rsidP="007C0F7A">
            <w:pPr>
              <w:jc w:val="center"/>
              <w:rPr>
                <w:rFonts w:ascii="Times New Roman" w:eastAsiaTheme="minorEastAsia" w:hAnsi="Times New Roman" w:cs="Times New Roman"/>
                <w:bCs/>
                <w:sz w:val="24"/>
                <w:szCs w:val="24"/>
              </w:rPr>
            </w:pPr>
            <w:r w:rsidRPr="004D7625">
              <w:rPr>
                <w:rFonts w:ascii="Times New Roman" w:hAnsi="Times New Roman" w:cs="Times New Roman"/>
                <w:sz w:val="24"/>
                <w:szCs w:val="24"/>
              </w:rPr>
              <w:t>16 часов</w:t>
            </w:r>
          </w:p>
        </w:tc>
      </w:tr>
      <w:tr w:rsidR="002C0579" w:rsidRPr="004D7625" w:rsidTr="007C0F7A">
        <w:tc>
          <w:tcPr>
            <w:tcW w:w="315" w:type="pct"/>
          </w:tcPr>
          <w:p w:rsidR="002C0579" w:rsidRPr="004D7625" w:rsidRDefault="002C0579" w:rsidP="007C0F7A">
            <w:pPr>
              <w:rPr>
                <w:rFonts w:ascii="Times New Roman" w:eastAsiaTheme="minorEastAsia" w:hAnsi="Times New Roman" w:cs="Times New Roman"/>
                <w:bCs/>
                <w:sz w:val="24"/>
                <w:szCs w:val="24"/>
              </w:rPr>
            </w:pPr>
          </w:p>
        </w:tc>
        <w:tc>
          <w:tcPr>
            <w:tcW w:w="3525" w:type="pct"/>
          </w:tcPr>
          <w:p w:rsidR="002C0579" w:rsidRPr="004D7625" w:rsidRDefault="002C0579" w:rsidP="007C0F7A">
            <w:pPr>
              <w:jc w:val="both"/>
              <w:rPr>
                <w:rFonts w:ascii="Times New Roman" w:hAnsi="Times New Roman" w:cs="Times New Roman"/>
                <w:sz w:val="24"/>
                <w:szCs w:val="24"/>
              </w:rPr>
            </w:pPr>
            <w:r w:rsidRPr="004D7625">
              <w:rPr>
                <w:rFonts w:ascii="Times New Roman" w:hAnsi="Times New Roman" w:cs="Times New Roman"/>
                <w:sz w:val="24"/>
                <w:szCs w:val="24"/>
              </w:rPr>
              <w:t>Состав слова.</w:t>
            </w:r>
          </w:p>
        </w:tc>
        <w:tc>
          <w:tcPr>
            <w:tcW w:w="1160" w:type="pct"/>
          </w:tcPr>
          <w:p w:rsidR="002C0579" w:rsidRPr="004D7625" w:rsidRDefault="002C0579" w:rsidP="007C0F7A">
            <w:pPr>
              <w:jc w:val="center"/>
              <w:rPr>
                <w:rFonts w:ascii="Times New Roman" w:eastAsiaTheme="minorEastAsia" w:hAnsi="Times New Roman" w:cs="Times New Roman"/>
                <w:bCs/>
                <w:sz w:val="24"/>
                <w:szCs w:val="24"/>
              </w:rPr>
            </w:pPr>
            <w:r w:rsidRPr="004D7625">
              <w:rPr>
                <w:rFonts w:ascii="Times New Roman" w:hAnsi="Times New Roman" w:cs="Times New Roman"/>
                <w:sz w:val="24"/>
                <w:szCs w:val="24"/>
              </w:rPr>
              <w:t>32 часа</w:t>
            </w:r>
          </w:p>
        </w:tc>
      </w:tr>
      <w:tr w:rsidR="002C0579" w:rsidRPr="004D7625" w:rsidTr="007C0F7A">
        <w:tc>
          <w:tcPr>
            <w:tcW w:w="315" w:type="pct"/>
          </w:tcPr>
          <w:p w:rsidR="002C0579" w:rsidRPr="004D7625" w:rsidRDefault="002C0579" w:rsidP="007C0F7A">
            <w:pPr>
              <w:rPr>
                <w:rFonts w:ascii="Times New Roman" w:eastAsiaTheme="minorEastAsia" w:hAnsi="Times New Roman" w:cs="Times New Roman"/>
                <w:bCs/>
                <w:sz w:val="24"/>
                <w:szCs w:val="24"/>
              </w:rPr>
            </w:pPr>
          </w:p>
        </w:tc>
        <w:tc>
          <w:tcPr>
            <w:tcW w:w="3525" w:type="pct"/>
          </w:tcPr>
          <w:p w:rsidR="002C0579" w:rsidRPr="004D7625" w:rsidRDefault="002C0579" w:rsidP="007C0F7A">
            <w:pPr>
              <w:jc w:val="both"/>
              <w:rPr>
                <w:rFonts w:ascii="Times New Roman" w:hAnsi="Times New Roman" w:cs="Times New Roman"/>
                <w:sz w:val="24"/>
                <w:szCs w:val="24"/>
              </w:rPr>
            </w:pPr>
            <w:r w:rsidRPr="004D7625">
              <w:rPr>
                <w:rFonts w:ascii="Times New Roman" w:hAnsi="Times New Roman" w:cs="Times New Roman"/>
                <w:sz w:val="24"/>
                <w:szCs w:val="24"/>
              </w:rPr>
              <w:t xml:space="preserve">Части речи. </w:t>
            </w:r>
          </w:p>
          <w:p w:rsidR="002C0579" w:rsidRPr="004D7625" w:rsidRDefault="002C0579" w:rsidP="007C0F7A">
            <w:pPr>
              <w:jc w:val="both"/>
              <w:rPr>
                <w:rFonts w:ascii="Times New Roman" w:hAnsi="Times New Roman" w:cs="Times New Roman"/>
                <w:sz w:val="24"/>
                <w:szCs w:val="24"/>
              </w:rPr>
            </w:pPr>
          </w:p>
        </w:tc>
        <w:tc>
          <w:tcPr>
            <w:tcW w:w="1160" w:type="pct"/>
          </w:tcPr>
          <w:p w:rsidR="002C0579" w:rsidRPr="004D7625" w:rsidRDefault="002C0579" w:rsidP="007C0F7A">
            <w:pPr>
              <w:jc w:val="center"/>
              <w:rPr>
                <w:rFonts w:ascii="Times New Roman" w:eastAsiaTheme="minorEastAsia" w:hAnsi="Times New Roman" w:cs="Times New Roman"/>
                <w:bCs/>
                <w:sz w:val="24"/>
                <w:szCs w:val="24"/>
              </w:rPr>
            </w:pPr>
            <w:r w:rsidRPr="004D7625">
              <w:rPr>
                <w:rFonts w:ascii="Times New Roman" w:hAnsi="Times New Roman" w:cs="Times New Roman"/>
                <w:sz w:val="24"/>
                <w:szCs w:val="24"/>
              </w:rPr>
              <w:t>60час</w:t>
            </w:r>
          </w:p>
        </w:tc>
      </w:tr>
      <w:tr w:rsidR="002C0579" w:rsidRPr="004D7625" w:rsidTr="007C0F7A">
        <w:tc>
          <w:tcPr>
            <w:tcW w:w="315" w:type="pct"/>
          </w:tcPr>
          <w:p w:rsidR="002C0579" w:rsidRPr="004D7625" w:rsidRDefault="002C0579" w:rsidP="007C0F7A">
            <w:pPr>
              <w:rPr>
                <w:rFonts w:ascii="Times New Roman" w:eastAsiaTheme="minorEastAsia" w:hAnsi="Times New Roman" w:cs="Times New Roman"/>
                <w:bCs/>
                <w:sz w:val="24"/>
                <w:szCs w:val="24"/>
              </w:rPr>
            </w:pPr>
          </w:p>
        </w:tc>
        <w:tc>
          <w:tcPr>
            <w:tcW w:w="3525" w:type="pct"/>
          </w:tcPr>
          <w:p w:rsidR="002C0579" w:rsidRPr="004D7625" w:rsidRDefault="002C0579" w:rsidP="007C0F7A">
            <w:pPr>
              <w:jc w:val="both"/>
              <w:rPr>
                <w:rFonts w:ascii="Times New Roman" w:hAnsi="Times New Roman" w:cs="Times New Roman"/>
                <w:sz w:val="24"/>
                <w:szCs w:val="24"/>
              </w:rPr>
            </w:pPr>
            <w:r w:rsidRPr="004D7625">
              <w:rPr>
                <w:rFonts w:ascii="Times New Roman" w:hAnsi="Times New Roman" w:cs="Times New Roman"/>
                <w:sz w:val="24"/>
                <w:szCs w:val="24"/>
              </w:rPr>
              <w:t xml:space="preserve">Повторение </w:t>
            </w:r>
          </w:p>
        </w:tc>
        <w:tc>
          <w:tcPr>
            <w:tcW w:w="1160" w:type="pct"/>
          </w:tcPr>
          <w:p w:rsidR="002C0579" w:rsidRPr="004D7625" w:rsidRDefault="002C0579" w:rsidP="007C0F7A">
            <w:pPr>
              <w:jc w:val="center"/>
              <w:rPr>
                <w:rFonts w:ascii="Times New Roman" w:eastAsiaTheme="minorEastAsia" w:hAnsi="Times New Roman" w:cs="Times New Roman"/>
                <w:bCs/>
                <w:sz w:val="24"/>
                <w:szCs w:val="24"/>
              </w:rPr>
            </w:pPr>
            <w:r w:rsidRPr="004D7625">
              <w:rPr>
                <w:rFonts w:ascii="Times New Roman" w:hAnsi="Times New Roman" w:cs="Times New Roman"/>
                <w:bCs/>
                <w:sz w:val="24"/>
                <w:szCs w:val="24"/>
              </w:rPr>
              <w:t>12 ч</w:t>
            </w:r>
          </w:p>
        </w:tc>
      </w:tr>
      <w:tr w:rsidR="002C0579" w:rsidRPr="004D7625" w:rsidTr="007C0F7A">
        <w:tc>
          <w:tcPr>
            <w:tcW w:w="315" w:type="pct"/>
          </w:tcPr>
          <w:p w:rsidR="002C0579" w:rsidRPr="004D7625" w:rsidRDefault="002C0579" w:rsidP="007C0F7A">
            <w:pPr>
              <w:rPr>
                <w:rFonts w:ascii="Times New Roman" w:eastAsiaTheme="minorEastAsia" w:hAnsi="Times New Roman" w:cs="Times New Roman"/>
                <w:bCs/>
                <w:sz w:val="24"/>
                <w:szCs w:val="24"/>
              </w:rPr>
            </w:pPr>
          </w:p>
        </w:tc>
        <w:tc>
          <w:tcPr>
            <w:tcW w:w="3525" w:type="pct"/>
          </w:tcPr>
          <w:p w:rsidR="002C0579" w:rsidRPr="004D7625" w:rsidRDefault="002C0579" w:rsidP="007C0F7A">
            <w:pPr>
              <w:jc w:val="right"/>
              <w:rPr>
                <w:rFonts w:ascii="Times New Roman" w:hAnsi="Times New Roman" w:cs="Times New Roman"/>
                <w:sz w:val="24"/>
                <w:szCs w:val="24"/>
              </w:rPr>
            </w:pPr>
            <w:r w:rsidRPr="004D7625">
              <w:rPr>
                <w:rFonts w:ascii="Times New Roman" w:hAnsi="Times New Roman" w:cs="Times New Roman"/>
                <w:sz w:val="24"/>
                <w:szCs w:val="24"/>
              </w:rPr>
              <w:t>Итого:</w:t>
            </w:r>
          </w:p>
        </w:tc>
        <w:tc>
          <w:tcPr>
            <w:tcW w:w="1160" w:type="pct"/>
          </w:tcPr>
          <w:p w:rsidR="002C0579" w:rsidRPr="004D7625" w:rsidRDefault="002C0579" w:rsidP="007C0F7A">
            <w:pPr>
              <w:jc w:val="center"/>
              <w:rPr>
                <w:rFonts w:ascii="Times New Roman" w:hAnsi="Times New Roman" w:cs="Times New Roman"/>
                <w:bCs/>
                <w:sz w:val="24"/>
                <w:szCs w:val="24"/>
              </w:rPr>
            </w:pPr>
            <w:r w:rsidRPr="004D7625">
              <w:rPr>
                <w:rFonts w:ascii="Times New Roman" w:hAnsi="Times New Roman" w:cs="Times New Roman"/>
                <w:bCs/>
                <w:sz w:val="24"/>
                <w:szCs w:val="24"/>
              </w:rPr>
              <w:t>136ч</w:t>
            </w:r>
          </w:p>
        </w:tc>
      </w:tr>
    </w:tbl>
    <w:p w:rsidR="002C0579" w:rsidRPr="004D7625" w:rsidRDefault="002C0579" w:rsidP="002C0579">
      <w:pPr>
        <w:spacing w:after="0" w:line="240" w:lineRule="auto"/>
        <w:ind w:left="-284"/>
        <w:rPr>
          <w:rFonts w:ascii="Times New Roman" w:hAnsi="Times New Roman" w:cs="Times New Roman"/>
          <w:color w:val="000000"/>
          <w:sz w:val="24"/>
          <w:szCs w:val="24"/>
        </w:rPr>
      </w:pPr>
    </w:p>
    <w:p w:rsidR="002C0579" w:rsidRPr="004D7625" w:rsidRDefault="002C0579" w:rsidP="002C0579">
      <w:pPr>
        <w:pStyle w:val="a3"/>
        <w:spacing w:line="240" w:lineRule="auto"/>
        <w:rPr>
          <w:rFonts w:ascii="Times New Roman" w:eastAsia="Calibri" w:hAnsi="Times New Roman" w:cs="Times New Roman"/>
          <w:sz w:val="24"/>
          <w:szCs w:val="24"/>
          <w:lang w:eastAsia="ar-SA"/>
        </w:rPr>
      </w:pPr>
      <w:r w:rsidRPr="004D7625">
        <w:rPr>
          <w:rFonts w:ascii="Times New Roman" w:eastAsia="Times New Roman" w:hAnsi="Times New Roman" w:cs="Times New Roman"/>
          <w:b/>
          <w:i/>
          <w:sz w:val="24"/>
          <w:szCs w:val="24"/>
          <w:lang w:eastAsia="ru-RU"/>
        </w:rPr>
        <w:t>Рабочая программа включает в себя следующие разделы:</w:t>
      </w:r>
      <w:r w:rsidRPr="004D7625">
        <w:rPr>
          <w:rFonts w:ascii="Times New Roman" w:eastAsia="ヒラギノ角ゴ Pro W3" w:hAnsi="Times New Roman" w:cs="Times New Roman"/>
          <w:b/>
          <w:i/>
          <w:color w:val="000000"/>
          <w:kern w:val="1"/>
          <w:sz w:val="24"/>
          <w:szCs w:val="24"/>
          <w:lang w:eastAsia="ar-SA"/>
        </w:rPr>
        <w:t xml:space="preserve">                                                                </w:t>
      </w:r>
    </w:p>
    <w:p w:rsidR="002C0579" w:rsidRPr="004D7625" w:rsidRDefault="002C0579" w:rsidP="002C0579">
      <w:pPr>
        <w:pStyle w:val="a3"/>
        <w:numPr>
          <w:ilvl w:val="0"/>
          <w:numId w:val="2"/>
        </w:numPr>
        <w:tabs>
          <w:tab w:val="center" w:pos="7285"/>
          <w:tab w:val="left" w:pos="13002"/>
        </w:tabs>
        <w:spacing w:after="0" w:line="240" w:lineRule="auto"/>
        <w:rPr>
          <w:rFonts w:ascii="Times New Roman" w:hAnsi="Times New Roman" w:cs="Times New Roman"/>
          <w:sz w:val="24"/>
          <w:szCs w:val="24"/>
        </w:rPr>
      </w:pPr>
      <w:r w:rsidRPr="004D7625">
        <w:rPr>
          <w:rFonts w:ascii="Times New Roman" w:hAnsi="Times New Roman" w:cs="Times New Roman"/>
          <w:sz w:val="24"/>
          <w:szCs w:val="24"/>
        </w:rPr>
        <w:t>Пояснительная записка</w:t>
      </w:r>
    </w:p>
    <w:p w:rsidR="002C0579" w:rsidRPr="004D7625" w:rsidRDefault="002C0579" w:rsidP="002C0579">
      <w:pPr>
        <w:pStyle w:val="a3"/>
        <w:numPr>
          <w:ilvl w:val="0"/>
          <w:numId w:val="2"/>
        </w:numPr>
        <w:spacing w:after="0" w:line="240" w:lineRule="auto"/>
        <w:rPr>
          <w:rFonts w:ascii="Times New Roman" w:hAnsi="Times New Roman" w:cs="Times New Roman"/>
          <w:sz w:val="24"/>
          <w:szCs w:val="24"/>
        </w:rPr>
      </w:pPr>
      <w:r w:rsidRPr="004D7625">
        <w:rPr>
          <w:rFonts w:ascii="Times New Roman" w:hAnsi="Times New Roman" w:cs="Times New Roman"/>
          <w:sz w:val="24"/>
          <w:szCs w:val="24"/>
        </w:rPr>
        <w:t xml:space="preserve">Место предмета в Федеральном базисном учебном плане </w:t>
      </w:r>
    </w:p>
    <w:p w:rsidR="002C0579" w:rsidRPr="004D7625" w:rsidRDefault="002C0579" w:rsidP="002C0579">
      <w:pPr>
        <w:pStyle w:val="a3"/>
        <w:numPr>
          <w:ilvl w:val="0"/>
          <w:numId w:val="2"/>
        </w:numPr>
        <w:spacing w:after="0" w:line="240" w:lineRule="auto"/>
        <w:rPr>
          <w:rFonts w:ascii="Times New Roman" w:hAnsi="Times New Roman" w:cs="Times New Roman"/>
          <w:sz w:val="24"/>
          <w:szCs w:val="24"/>
        </w:rPr>
      </w:pPr>
      <w:r w:rsidRPr="004D7625">
        <w:rPr>
          <w:rFonts w:ascii="Times New Roman" w:hAnsi="Times New Roman" w:cs="Times New Roman"/>
          <w:sz w:val="24"/>
          <w:szCs w:val="24"/>
        </w:rPr>
        <w:t>Учебно-методическое обеспечение</w:t>
      </w:r>
    </w:p>
    <w:p w:rsidR="002C0579" w:rsidRPr="004D7625" w:rsidRDefault="002C0579" w:rsidP="002C0579">
      <w:pPr>
        <w:pStyle w:val="a3"/>
        <w:numPr>
          <w:ilvl w:val="0"/>
          <w:numId w:val="2"/>
        </w:numPr>
        <w:spacing w:after="0" w:line="240" w:lineRule="auto"/>
        <w:rPr>
          <w:rFonts w:ascii="Times New Roman" w:hAnsi="Times New Roman" w:cs="Times New Roman"/>
          <w:sz w:val="24"/>
          <w:szCs w:val="24"/>
        </w:rPr>
      </w:pPr>
      <w:r w:rsidRPr="004D7625">
        <w:rPr>
          <w:rFonts w:ascii="Times New Roman" w:hAnsi="Times New Roman" w:cs="Times New Roman"/>
          <w:sz w:val="24"/>
          <w:szCs w:val="24"/>
        </w:rPr>
        <w:t>Цели</w:t>
      </w:r>
    </w:p>
    <w:p w:rsidR="002C0579" w:rsidRPr="004D7625" w:rsidRDefault="002C0579" w:rsidP="002C0579">
      <w:pPr>
        <w:pStyle w:val="a3"/>
        <w:numPr>
          <w:ilvl w:val="0"/>
          <w:numId w:val="2"/>
        </w:numPr>
        <w:spacing w:after="0" w:line="240" w:lineRule="auto"/>
        <w:rPr>
          <w:rFonts w:ascii="Times New Roman" w:hAnsi="Times New Roman" w:cs="Times New Roman"/>
          <w:sz w:val="24"/>
          <w:szCs w:val="24"/>
        </w:rPr>
      </w:pPr>
      <w:r w:rsidRPr="004D7625">
        <w:rPr>
          <w:rFonts w:ascii="Times New Roman" w:hAnsi="Times New Roman" w:cs="Times New Roman"/>
          <w:sz w:val="24"/>
          <w:szCs w:val="24"/>
        </w:rPr>
        <w:t>Задачи</w:t>
      </w:r>
    </w:p>
    <w:p w:rsidR="002C0579" w:rsidRPr="004D7625" w:rsidRDefault="002C0579" w:rsidP="002C0579">
      <w:pPr>
        <w:pStyle w:val="a3"/>
        <w:numPr>
          <w:ilvl w:val="0"/>
          <w:numId w:val="2"/>
        </w:numPr>
        <w:tabs>
          <w:tab w:val="left" w:pos="11835"/>
        </w:tabs>
        <w:spacing w:after="0" w:line="240" w:lineRule="auto"/>
        <w:rPr>
          <w:rFonts w:ascii="Times New Roman" w:hAnsi="Times New Roman" w:cs="Times New Roman"/>
          <w:sz w:val="24"/>
          <w:szCs w:val="24"/>
        </w:rPr>
      </w:pPr>
      <w:r w:rsidRPr="004D7625">
        <w:rPr>
          <w:rFonts w:ascii="Times New Roman" w:hAnsi="Times New Roman" w:cs="Times New Roman"/>
          <w:sz w:val="24"/>
          <w:szCs w:val="24"/>
        </w:rPr>
        <w:t>Планируемые результаты</w:t>
      </w:r>
    </w:p>
    <w:p w:rsidR="002C0579" w:rsidRPr="004D7625" w:rsidRDefault="002C0579" w:rsidP="002C0579">
      <w:pPr>
        <w:pStyle w:val="a3"/>
        <w:numPr>
          <w:ilvl w:val="0"/>
          <w:numId w:val="2"/>
        </w:numPr>
        <w:tabs>
          <w:tab w:val="left" w:pos="11430"/>
        </w:tabs>
        <w:spacing w:after="0" w:line="240" w:lineRule="auto"/>
        <w:rPr>
          <w:rFonts w:ascii="Times New Roman" w:hAnsi="Times New Roman" w:cs="Times New Roman"/>
          <w:sz w:val="24"/>
          <w:szCs w:val="24"/>
        </w:rPr>
      </w:pPr>
      <w:r w:rsidRPr="004D7625">
        <w:rPr>
          <w:rFonts w:ascii="Times New Roman" w:hAnsi="Times New Roman" w:cs="Times New Roman"/>
          <w:sz w:val="24"/>
          <w:szCs w:val="24"/>
        </w:rPr>
        <w:t>Содержание тем учебного курса</w:t>
      </w:r>
    </w:p>
    <w:p w:rsidR="002C0579" w:rsidRPr="004D7625" w:rsidRDefault="002C0579" w:rsidP="002C0579">
      <w:pPr>
        <w:pStyle w:val="a3"/>
        <w:numPr>
          <w:ilvl w:val="0"/>
          <w:numId w:val="2"/>
        </w:numPr>
        <w:tabs>
          <w:tab w:val="left" w:pos="11430"/>
        </w:tabs>
        <w:spacing w:after="0" w:line="240" w:lineRule="auto"/>
        <w:rPr>
          <w:rFonts w:ascii="Times New Roman" w:hAnsi="Times New Roman" w:cs="Times New Roman"/>
          <w:sz w:val="24"/>
          <w:szCs w:val="24"/>
        </w:rPr>
      </w:pPr>
      <w:r w:rsidRPr="004D7625">
        <w:rPr>
          <w:rFonts w:ascii="Times New Roman" w:hAnsi="Times New Roman" w:cs="Times New Roman"/>
          <w:sz w:val="24"/>
          <w:szCs w:val="24"/>
        </w:rPr>
        <w:t>Тематическое планирование с указанием количества часов, отводимых на освоение каждой темы.</w:t>
      </w:r>
    </w:p>
    <w:p w:rsidR="002C0579" w:rsidRPr="004D7625" w:rsidRDefault="002C0579" w:rsidP="002C0579">
      <w:pPr>
        <w:pStyle w:val="a3"/>
        <w:numPr>
          <w:ilvl w:val="0"/>
          <w:numId w:val="2"/>
        </w:numPr>
        <w:spacing w:after="0" w:line="240" w:lineRule="auto"/>
        <w:rPr>
          <w:rFonts w:ascii="Times New Roman" w:hAnsi="Times New Roman" w:cs="Times New Roman"/>
          <w:bCs/>
          <w:sz w:val="24"/>
          <w:szCs w:val="24"/>
        </w:rPr>
      </w:pPr>
      <w:r w:rsidRPr="004D7625">
        <w:rPr>
          <w:rFonts w:ascii="Times New Roman" w:hAnsi="Times New Roman" w:cs="Times New Roman"/>
          <w:bCs/>
          <w:sz w:val="24"/>
          <w:szCs w:val="24"/>
        </w:rPr>
        <w:t>Календарно-тематическое планирование</w:t>
      </w:r>
    </w:p>
    <w:p w:rsidR="002C0579" w:rsidRPr="004D7625" w:rsidRDefault="002C0579" w:rsidP="002C0579">
      <w:pPr>
        <w:spacing w:line="240" w:lineRule="auto"/>
        <w:ind w:left="-284"/>
        <w:rPr>
          <w:rFonts w:ascii="Times New Roman" w:eastAsia="Calibri" w:hAnsi="Times New Roman" w:cs="Times New Roman"/>
          <w:sz w:val="24"/>
          <w:szCs w:val="24"/>
          <w:lang w:eastAsia="ar-SA"/>
        </w:rPr>
      </w:pPr>
    </w:p>
    <w:p w:rsidR="002C0579" w:rsidRPr="004D7625" w:rsidRDefault="002C0579" w:rsidP="002C0579">
      <w:pPr>
        <w:tabs>
          <w:tab w:val="left" w:pos="7088"/>
          <w:tab w:val="left" w:pos="7938"/>
        </w:tabs>
        <w:ind w:firstLine="1275"/>
        <w:jc w:val="right"/>
        <w:rPr>
          <w:rFonts w:ascii="Times New Roman" w:hAnsi="Times New Roman" w:cs="Times New Roman"/>
          <w:sz w:val="24"/>
          <w:szCs w:val="24"/>
        </w:rPr>
      </w:pPr>
      <w:r w:rsidRPr="004D7625">
        <w:rPr>
          <w:rFonts w:ascii="Times New Roman" w:eastAsia="Calibri" w:hAnsi="Times New Roman" w:cs="Times New Roman"/>
          <w:sz w:val="24"/>
          <w:szCs w:val="24"/>
          <w:lang w:eastAsia="ar-SA"/>
        </w:rPr>
        <w:t xml:space="preserve">              </w:t>
      </w:r>
      <w:r w:rsidRPr="004D7625">
        <w:rPr>
          <w:rFonts w:ascii="Times New Roman" w:eastAsia="Times New Roman" w:hAnsi="Times New Roman" w:cs="Times New Roman"/>
          <w:sz w:val="24"/>
          <w:szCs w:val="24"/>
          <w:lang w:eastAsia="ru-RU"/>
        </w:rPr>
        <w:t xml:space="preserve">    </w:t>
      </w:r>
      <w:r w:rsidRPr="004D7625">
        <w:rPr>
          <w:rFonts w:ascii="Times New Roman" w:hAnsi="Times New Roman" w:cs="Times New Roman"/>
          <w:sz w:val="24"/>
          <w:szCs w:val="24"/>
        </w:rPr>
        <w:t>Программу составила Павленко Светлана Анатольевна учитель  первой квалификационной категории</w:t>
      </w:r>
      <w:bookmarkStart w:id="0" w:name="_GoBack"/>
      <w:bookmarkEnd w:id="0"/>
    </w:p>
    <w:sectPr w:rsidR="002C0579" w:rsidRPr="004D76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ヒラギノ角ゴ Pro W3">
    <w:altName w:val="Times New Roman"/>
    <w:charset w:val="00"/>
    <w:family w:val="roman"/>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A726C"/>
    <w:multiLevelType w:val="hybridMultilevel"/>
    <w:tmpl w:val="B8E0E7B4"/>
    <w:lvl w:ilvl="0" w:tplc="3850D45C">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nsid w:val="209B21C2"/>
    <w:multiLevelType w:val="hybridMultilevel"/>
    <w:tmpl w:val="8FEE3380"/>
    <w:lvl w:ilvl="0" w:tplc="3850D45C">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nsid w:val="2EAA5DE6"/>
    <w:multiLevelType w:val="hybridMultilevel"/>
    <w:tmpl w:val="2C283E1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6FE4F47"/>
    <w:multiLevelType w:val="hybridMultilevel"/>
    <w:tmpl w:val="2022FC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DF03E50"/>
    <w:multiLevelType w:val="hybridMultilevel"/>
    <w:tmpl w:val="7E5CFE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A6055A2"/>
    <w:multiLevelType w:val="hybridMultilevel"/>
    <w:tmpl w:val="F058E7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3"/>
  </w:num>
  <w:num w:numId="3">
    <w:abstractNumId w:val="4"/>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156"/>
    <w:rsid w:val="002C0579"/>
    <w:rsid w:val="008E5156"/>
    <w:rsid w:val="00BC6F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057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C0579"/>
    <w:pPr>
      <w:ind w:left="720"/>
      <w:contextualSpacing/>
    </w:pPr>
  </w:style>
  <w:style w:type="table" w:styleId="a4">
    <w:name w:val="Table Grid"/>
    <w:basedOn w:val="a1"/>
    <w:rsid w:val="002C05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uiPriority w:val="1"/>
    <w:qFormat/>
    <w:rsid w:val="002C0579"/>
    <w:pPr>
      <w:spacing w:after="0" w:line="240" w:lineRule="auto"/>
    </w:pPr>
    <w:rPr>
      <w:rFonts w:ascii="Calibri" w:eastAsia="Calibri" w:hAnsi="Calibri" w:cs="Times New Roman"/>
    </w:rPr>
  </w:style>
  <w:style w:type="character" w:customStyle="1" w:styleId="FontStyle19">
    <w:name w:val="Font Style19"/>
    <w:rsid w:val="002C0579"/>
    <w:rPr>
      <w:rFonts w:ascii="Times New Roman" w:hAnsi="Times New Roman"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057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C0579"/>
    <w:pPr>
      <w:ind w:left="720"/>
      <w:contextualSpacing/>
    </w:pPr>
  </w:style>
  <w:style w:type="table" w:styleId="a4">
    <w:name w:val="Table Grid"/>
    <w:basedOn w:val="a1"/>
    <w:rsid w:val="002C05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uiPriority w:val="1"/>
    <w:qFormat/>
    <w:rsid w:val="002C0579"/>
    <w:pPr>
      <w:spacing w:after="0" w:line="240" w:lineRule="auto"/>
    </w:pPr>
    <w:rPr>
      <w:rFonts w:ascii="Calibri" w:eastAsia="Calibri" w:hAnsi="Calibri" w:cs="Times New Roman"/>
    </w:rPr>
  </w:style>
  <w:style w:type="character" w:customStyle="1" w:styleId="FontStyle19">
    <w:name w:val="Font Style19"/>
    <w:rsid w:val="002C0579"/>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776</Words>
  <Characters>4427</Characters>
  <Application>Microsoft Office Word</Application>
  <DocSecurity>0</DocSecurity>
  <Lines>36</Lines>
  <Paragraphs>10</Paragraphs>
  <ScaleCrop>false</ScaleCrop>
  <Company/>
  <LinksUpToDate>false</LinksUpToDate>
  <CharactersWithSpaces>5193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Светлана</cp:lastModifiedBy>
  <cp:revision>2</cp:revision>
  <dcterms:created xsi:type="dcterms:W3CDTF">2020-01-19T13:06:00Z</dcterms:created>
  <dcterms:modified xsi:type="dcterms:W3CDTF">2020-01-19T13:07:00Z</dcterms:modified>
</cp:coreProperties>
</file>