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FDE" w:rsidRPr="00732FDE" w:rsidRDefault="00732FDE" w:rsidP="00732FDE">
      <w:pPr>
        <w:pStyle w:val="a3"/>
        <w:shd w:val="clear" w:color="auto" w:fill="FFFFFF"/>
        <w:contextualSpacing/>
        <w:jc w:val="center"/>
        <w:rPr>
          <w:rFonts w:ascii="Arial" w:hAnsi="Arial" w:cs="Arial"/>
          <w:color w:val="000000"/>
        </w:rPr>
      </w:pPr>
      <w:r w:rsidRPr="00732FDE">
        <w:rPr>
          <w:b/>
          <w:bCs/>
          <w:color w:val="000000"/>
        </w:rPr>
        <w:t>Аннотация к курсу русский язык</w:t>
      </w:r>
    </w:p>
    <w:p w:rsidR="00732FDE" w:rsidRPr="00732FDE" w:rsidRDefault="00732FDE" w:rsidP="00732FDE">
      <w:pPr>
        <w:pStyle w:val="a3"/>
        <w:shd w:val="clear" w:color="auto" w:fill="FFFFFF"/>
        <w:contextualSpacing/>
        <w:rPr>
          <w:rFonts w:ascii="Arial" w:hAnsi="Arial" w:cs="Arial"/>
          <w:color w:val="000000"/>
        </w:rPr>
      </w:pPr>
      <w:r w:rsidRPr="00732FDE">
        <w:rPr>
          <w:color w:val="000000"/>
        </w:rPr>
        <w:t>Рабочая программа на уровень начального общего образования разработана на основе:</w:t>
      </w:r>
    </w:p>
    <w:p w:rsidR="00732FDE" w:rsidRPr="00732FDE" w:rsidRDefault="00732FDE" w:rsidP="00732FDE">
      <w:pPr>
        <w:pStyle w:val="a3"/>
        <w:shd w:val="clear" w:color="auto" w:fill="FFFFFF"/>
        <w:contextualSpacing/>
        <w:rPr>
          <w:rFonts w:ascii="Arial" w:hAnsi="Arial" w:cs="Arial"/>
          <w:color w:val="000000"/>
        </w:rPr>
      </w:pPr>
      <w:r w:rsidRPr="00732FDE">
        <w:rPr>
          <w:color w:val="000000"/>
        </w:rPr>
        <w:t xml:space="preserve">Федерального государственного образовательного стандарта начального общего образования (Приложение к приказу </w:t>
      </w:r>
      <w:proofErr w:type="spellStart"/>
      <w:r w:rsidRPr="00732FDE">
        <w:rPr>
          <w:color w:val="000000"/>
        </w:rPr>
        <w:t>Минобрнауки</w:t>
      </w:r>
      <w:proofErr w:type="spellEnd"/>
      <w:r w:rsidRPr="00732FDE">
        <w:rPr>
          <w:color w:val="000000"/>
        </w:rPr>
        <w:t xml:space="preserve"> России № 373 от 06.10.2009 г.); авторской </w:t>
      </w:r>
      <w:proofErr w:type="spellStart"/>
      <w:r w:rsidRPr="00732FDE">
        <w:rPr>
          <w:color w:val="000000"/>
        </w:rPr>
        <w:t>программыКанакиной</w:t>
      </w:r>
      <w:proofErr w:type="spellEnd"/>
      <w:r w:rsidRPr="00732FDE">
        <w:rPr>
          <w:color w:val="000000"/>
        </w:rPr>
        <w:t xml:space="preserve"> В.П., Горецкого В.Г., М.В. </w:t>
      </w:r>
      <w:proofErr w:type="spellStart"/>
      <w:r w:rsidRPr="00732FDE">
        <w:rPr>
          <w:color w:val="000000"/>
        </w:rPr>
        <w:t>Бойкиной</w:t>
      </w:r>
      <w:proofErr w:type="spellEnd"/>
      <w:r w:rsidRPr="00732FDE">
        <w:rPr>
          <w:color w:val="000000"/>
        </w:rPr>
        <w:t xml:space="preserve"> «Русский язык», </w:t>
      </w:r>
      <w:proofErr w:type="gramStart"/>
      <w:r w:rsidRPr="00732FDE">
        <w:rPr>
          <w:color w:val="000000"/>
        </w:rPr>
        <w:t>опубликованная</w:t>
      </w:r>
      <w:proofErr w:type="gramEnd"/>
      <w:r w:rsidRPr="00732FDE">
        <w:rPr>
          <w:color w:val="000000"/>
        </w:rPr>
        <w:t xml:space="preserve"> в сборнике рабочих программ 1-4 классы. «Школа России» 1-4 классы: пособие для учителей общеобразовательных учреждений/[</w:t>
      </w:r>
      <w:proofErr w:type="spellStart"/>
      <w:r w:rsidRPr="00732FDE">
        <w:rPr>
          <w:color w:val="000000"/>
        </w:rPr>
        <w:t>С.В.Анащенкова</w:t>
      </w:r>
      <w:proofErr w:type="spellEnd"/>
      <w:r w:rsidRPr="00732FDE">
        <w:rPr>
          <w:color w:val="000000"/>
        </w:rPr>
        <w:t xml:space="preserve">, </w:t>
      </w:r>
      <w:proofErr w:type="spellStart"/>
      <w:r w:rsidRPr="00732FDE">
        <w:rPr>
          <w:color w:val="000000"/>
        </w:rPr>
        <w:t>М.А.Бантова</w:t>
      </w:r>
      <w:proofErr w:type="spellEnd"/>
      <w:r w:rsidRPr="00732FDE">
        <w:rPr>
          <w:color w:val="000000"/>
        </w:rPr>
        <w:t xml:space="preserve">, </w:t>
      </w:r>
      <w:proofErr w:type="spellStart"/>
      <w:r w:rsidRPr="00732FDE">
        <w:rPr>
          <w:color w:val="000000"/>
        </w:rPr>
        <w:t>Г.В.Бельтюкова</w:t>
      </w:r>
      <w:proofErr w:type="spellEnd"/>
      <w:r w:rsidRPr="00732FDE">
        <w:rPr>
          <w:color w:val="000000"/>
        </w:rPr>
        <w:t xml:space="preserve"> и др.] – М.: Просвещение, 2011. – 528 с.</w:t>
      </w:r>
    </w:p>
    <w:p w:rsidR="00732FDE" w:rsidRPr="00732FDE" w:rsidRDefault="00732FDE" w:rsidP="00732FDE">
      <w:pPr>
        <w:pStyle w:val="a3"/>
        <w:shd w:val="clear" w:color="auto" w:fill="FFFFFF"/>
        <w:contextualSpacing/>
        <w:rPr>
          <w:rFonts w:ascii="Arial" w:hAnsi="Arial" w:cs="Arial"/>
          <w:color w:val="000000"/>
        </w:rPr>
      </w:pPr>
      <w:r w:rsidRPr="00732FDE">
        <w:rPr>
          <w:b/>
          <w:bCs/>
          <w:color w:val="000000"/>
        </w:rPr>
        <w:t>Целями</w:t>
      </w:r>
      <w:r w:rsidRPr="00732FDE">
        <w:rPr>
          <w:color w:val="000000"/>
        </w:rPr>
        <w:t> изучения предмета «Русский язык» в начальной школе являются:</w:t>
      </w:r>
    </w:p>
    <w:p w:rsidR="00732FDE" w:rsidRPr="00732FDE" w:rsidRDefault="00732FDE" w:rsidP="00732FDE">
      <w:pPr>
        <w:pStyle w:val="a3"/>
        <w:numPr>
          <w:ilvl w:val="0"/>
          <w:numId w:val="1"/>
        </w:numPr>
        <w:shd w:val="clear" w:color="auto" w:fill="FFFFFF"/>
        <w:ind w:left="0"/>
        <w:contextualSpacing/>
        <w:rPr>
          <w:rFonts w:ascii="Arial" w:hAnsi="Arial" w:cs="Arial"/>
          <w:color w:val="000000"/>
        </w:rPr>
      </w:pPr>
      <w:r w:rsidRPr="00732FDE">
        <w:rPr>
          <w:color w:val="000000"/>
        </w:rPr>
        <w:t>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</w:t>
      </w:r>
    </w:p>
    <w:p w:rsidR="00732FDE" w:rsidRPr="00732FDE" w:rsidRDefault="00732FDE" w:rsidP="00732FDE">
      <w:pPr>
        <w:pStyle w:val="a3"/>
        <w:numPr>
          <w:ilvl w:val="0"/>
          <w:numId w:val="1"/>
        </w:numPr>
        <w:shd w:val="clear" w:color="auto" w:fill="FFFFFF"/>
        <w:ind w:left="0"/>
        <w:contextualSpacing/>
        <w:rPr>
          <w:rFonts w:ascii="Arial" w:hAnsi="Arial" w:cs="Arial"/>
          <w:color w:val="000000"/>
        </w:rPr>
      </w:pPr>
      <w:r w:rsidRPr="00732FDE">
        <w:rPr>
          <w:color w:val="000000"/>
        </w:rPr>
        <w:t>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732FDE" w:rsidRPr="00732FDE" w:rsidRDefault="00732FDE" w:rsidP="00732FDE">
      <w:pPr>
        <w:pStyle w:val="a3"/>
        <w:shd w:val="clear" w:color="auto" w:fill="FFFFFF"/>
        <w:contextualSpacing/>
        <w:rPr>
          <w:rFonts w:ascii="Arial" w:hAnsi="Arial" w:cs="Arial"/>
          <w:color w:val="000000"/>
        </w:rPr>
      </w:pPr>
      <w:r w:rsidRPr="00732FDE">
        <w:rPr>
          <w:color w:val="000000"/>
        </w:rPr>
        <w:t>Программа определяет ряд практических </w:t>
      </w:r>
      <w:r w:rsidRPr="00732FDE">
        <w:rPr>
          <w:b/>
          <w:bCs/>
          <w:color w:val="000000"/>
        </w:rPr>
        <w:t>задач,</w:t>
      </w:r>
      <w:r w:rsidRPr="00732FDE">
        <w:rPr>
          <w:color w:val="000000"/>
        </w:rPr>
        <w:t> решение которых обеспечит достижение основных целей изучения предмета:</w:t>
      </w:r>
    </w:p>
    <w:p w:rsidR="00732FDE" w:rsidRPr="00732FDE" w:rsidRDefault="00732FDE" w:rsidP="00732FDE">
      <w:pPr>
        <w:pStyle w:val="a3"/>
        <w:numPr>
          <w:ilvl w:val="0"/>
          <w:numId w:val="2"/>
        </w:numPr>
        <w:shd w:val="clear" w:color="auto" w:fill="FFFFFF"/>
        <w:ind w:left="0"/>
        <w:contextualSpacing/>
        <w:rPr>
          <w:rFonts w:ascii="Arial" w:hAnsi="Arial" w:cs="Arial"/>
          <w:color w:val="000000"/>
        </w:rPr>
      </w:pPr>
      <w:r w:rsidRPr="00732FDE">
        <w:rPr>
          <w:color w:val="000000"/>
        </w:rPr>
        <w:t>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732FDE" w:rsidRPr="00732FDE" w:rsidRDefault="00732FDE" w:rsidP="00732FDE">
      <w:pPr>
        <w:pStyle w:val="a3"/>
        <w:numPr>
          <w:ilvl w:val="0"/>
          <w:numId w:val="2"/>
        </w:numPr>
        <w:shd w:val="clear" w:color="auto" w:fill="FFFFFF"/>
        <w:ind w:left="0"/>
        <w:contextualSpacing/>
        <w:rPr>
          <w:rFonts w:ascii="Arial" w:hAnsi="Arial" w:cs="Arial"/>
          <w:color w:val="000000"/>
        </w:rPr>
      </w:pPr>
      <w:r w:rsidRPr="00732FDE">
        <w:rPr>
          <w:color w:val="000000"/>
        </w:rPr>
        <w:t xml:space="preserve">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732FDE">
        <w:rPr>
          <w:color w:val="000000"/>
        </w:rPr>
        <w:t>морфемике</w:t>
      </w:r>
      <w:proofErr w:type="spellEnd"/>
      <w:r w:rsidRPr="00732FDE">
        <w:rPr>
          <w:color w:val="000000"/>
        </w:rPr>
        <w:t xml:space="preserve"> (состав слова), морфологии и синтаксисе;</w:t>
      </w:r>
    </w:p>
    <w:p w:rsidR="00732FDE" w:rsidRPr="00732FDE" w:rsidRDefault="00732FDE" w:rsidP="00732FDE">
      <w:pPr>
        <w:pStyle w:val="a3"/>
        <w:numPr>
          <w:ilvl w:val="0"/>
          <w:numId w:val="2"/>
        </w:numPr>
        <w:shd w:val="clear" w:color="auto" w:fill="FFFFFF"/>
        <w:ind w:left="0"/>
        <w:contextualSpacing/>
        <w:rPr>
          <w:rFonts w:ascii="Arial" w:hAnsi="Arial" w:cs="Arial"/>
          <w:color w:val="000000"/>
        </w:rPr>
      </w:pPr>
      <w:r w:rsidRPr="00732FDE">
        <w:rPr>
          <w:color w:val="000000"/>
        </w:rPr>
        <w:t>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732FDE" w:rsidRPr="00732FDE" w:rsidRDefault="00732FDE" w:rsidP="00732FDE">
      <w:pPr>
        <w:pStyle w:val="a3"/>
        <w:numPr>
          <w:ilvl w:val="0"/>
          <w:numId w:val="2"/>
        </w:numPr>
        <w:shd w:val="clear" w:color="auto" w:fill="FFFFFF"/>
        <w:ind w:left="0"/>
        <w:contextualSpacing/>
        <w:rPr>
          <w:rFonts w:ascii="Arial" w:hAnsi="Arial" w:cs="Arial"/>
          <w:color w:val="000000"/>
        </w:rPr>
      </w:pPr>
      <w:r w:rsidRPr="00732FDE">
        <w:rPr>
          <w:color w:val="000000"/>
        </w:rPr>
        <w:t>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732FDE" w:rsidRPr="00732FDE" w:rsidRDefault="00732FDE" w:rsidP="00732FDE">
      <w:pPr>
        <w:pStyle w:val="a3"/>
        <w:shd w:val="clear" w:color="auto" w:fill="FFFFFF"/>
        <w:contextualSpacing/>
        <w:rPr>
          <w:rFonts w:ascii="Arial" w:hAnsi="Arial" w:cs="Arial"/>
          <w:color w:val="000000"/>
        </w:rPr>
      </w:pPr>
      <w:r w:rsidRPr="00732FDE">
        <w:rPr>
          <w:color w:val="000000"/>
        </w:rPr>
        <w:t>Программа направлена на реализацию средствами предмета «Русский язык» основных задач образовательной области «Филология»:</w:t>
      </w:r>
    </w:p>
    <w:p w:rsidR="00732FDE" w:rsidRPr="00732FDE" w:rsidRDefault="00732FDE" w:rsidP="00732FDE">
      <w:pPr>
        <w:pStyle w:val="a3"/>
        <w:numPr>
          <w:ilvl w:val="0"/>
          <w:numId w:val="3"/>
        </w:numPr>
        <w:shd w:val="clear" w:color="auto" w:fill="FFFFFF"/>
        <w:ind w:left="0"/>
        <w:contextualSpacing/>
        <w:rPr>
          <w:rFonts w:ascii="Arial" w:hAnsi="Arial" w:cs="Arial"/>
          <w:color w:val="000000"/>
        </w:rPr>
      </w:pPr>
      <w:r w:rsidRPr="00732FDE">
        <w:rPr>
          <w:color w:val="000000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732FDE" w:rsidRPr="00732FDE" w:rsidRDefault="00732FDE" w:rsidP="00732FDE">
      <w:pPr>
        <w:pStyle w:val="a3"/>
        <w:numPr>
          <w:ilvl w:val="0"/>
          <w:numId w:val="3"/>
        </w:numPr>
        <w:shd w:val="clear" w:color="auto" w:fill="FFFFFF"/>
        <w:ind w:left="0"/>
        <w:contextualSpacing/>
        <w:rPr>
          <w:rFonts w:ascii="Arial" w:hAnsi="Arial" w:cs="Arial"/>
          <w:color w:val="000000"/>
        </w:rPr>
      </w:pPr>
      <w:r w:rsidRPr="00732FDE">
        <w:rPr>
          <w:color w:val="000000"/>
        </w:rPr>
        <w:t>развитие диалогической и монологической устной и письменной речи;</w:t>
      </w:r>
    </w:p>
    <w:p w:rsidR="00732FDE" w:rsidRPr="00732FDE" w:rsidRDefault="00732FDE" w:rsidP="00732FDE">
      <w:pPr>
        <w:pStyle w:val="a3"/>
        <w:numPr>
          <w:ilvl w:val="0"/>
          <w:numId w:val="3"/>
        </w:numPr>
        <w:shd w:val="clear" w:color="auto" w:fill="FFFFFF"/>
        <w:ind w:left="0"/>
        <w:contextualSpacing/>
        <w:rPr>
          <w:rFonts w:ascii="Arial" w:hAnsi="Arial" w:cs="Arial"/>
          <w:color w:val="000000"/>
        </w:rPr>
      </w:pPr>
      <w:r w:rsidRPr="00732FDE">
        <w:rPr>
          <w:color w:val="000000"/>
        </w:rPr>
        <w:t>развитие коммуникативных умений;</w:t>
      </w:r>
    </w:p>
    <w:p w:rsidR="00732FDE" w:rsidRPr="00732FDE" w:rsidRDefault="00732FDE" w:rsidP="00732FDE">
      <w:pPr>
        <w:pStyle w:val="a3"/>
        <w:numPr>
          <w:ilvl w:val="0"/>
          <w:numId w:val="3"/>
        </w:numPr>
        <w:shd w:val="clear" w:color="auto" w:fill="FFFFFF"/>
        <w:ind w:left="0"/>
        <w:contextualSpacing/>
        <w:rPr>
          <w:rFonts w:ascii="Arial" w:hAnsi="Arial" w:cs="Arial"/>
          <w:color w:val="000000"/>
        </w:rPr>
      </w:pPr>
      <w:r w:rsidRPr="00732FDE">
        <w:rPr>
          <w:color w:val="000000"/>
        </w:rPr>
        <w:t>развитие нравственных и эстетических чувств;</w:t>
      </w:r>
    </w:p>
    <w:p w:rsidR="00732FDE" w:rsidRPr="00732FDE" w:rsidRDefault="00732FDE" w:rsidP="00732FDE">
      <w:pPr>
        <w:pStyle w:val="a3"/>
        <w:numPr>
          <w:ilvl w:val="0"/>
          <w:numId w:val="3"/>
        </w:numPr>
        <w:shd w:val="clear" w:color="auto" w:fill="FFFFFF"/>
        <w:ind w:left="0"/>
        <w:contextualSpacing/>
        <w:rPr>
          <w:rFonts w:ascii="Arial" w:hAnsi="Arial" w:cs="Arial"/>
          <w:color w:val="000000"/>
        </w:rPr>
      </w:pPr>
      <w:r w:rsidRPr="00732FDE">
        <w:rPr>
          <w:color w:val="000000"/>
        </w:rPr>
        <w:t>развитие способностей к творческой деятельности.</w:t>
      </w:r>
    </w:p>
    <w:p w:rsidR="00732FDE" w:rsidRPr="00732FDE" w:rsidRDefault="00732FDE" w:rsidP="00732FDE">
      <w:pPr>
        <w:pStyle w:val="a3"/>
        <w:shd w:val="clear" w:color="auto" w:fill="FFFFFF"/>
        <w:contextualSpacing/>
        <w:rPr>
          <w:rFonts w:ascii="Arial" w:hAnsi="Arial" w:cs="Arial"/>
          <w:color w:val="000000"/>
        </w:rPr>
      </w:pPr>
    </w:p>
    <w:p w:rsidR="00732FDE" w:rsidRPr="00732FDE" w:rsidRDefault="00732FDE" w:rsidP="00732FDE">
      <w:pPr>
        <w:pStyle w:val="a3"/>
        <w:shd w:val="clear" w:color="auto" w:fill="FFFFFF"/>
        <w:contextualSpacing/>
        <w:rPr>
          <w:rFonts w:ascii="Arial" w:hAnsi="Arial" w:cs="Arial"/>
          <w:color w:val="000000"/>
        </w:rPr>
      </w:pPr>
      <w:r w:rsidRPr="00732FDE">
        <w:rPr>
          <w:color w:val="000000"/>
        </w:rPr>
        <w:t xml:space="preserve">Согласно </w:t>
      </w:r>
      <w:bookmarkStart w:id="0" w:name="_GoBack"/>
      <w:bookmarkEnd w:id="0"/>
      <w:r w:rsidRPr="00732FDE">
        <w:rPr>
          <w:color w:val="000000"/>
        </w:rPr>
        <w:t>учебному плану на изучение курса «Русский язык» 1-4 классов отводится 675 часов.</w:t>
      </w:r>
    </w:p>
    <w:p w:rsidR="00732FDE" w:rsidRPr="00732FDE" w:rsidRDefault="00732FDE" w:rsidP="00732FDE">
      <w:pPr>
        <w:pStyle w:val="a3"/>
        <w:shd w:val="clear" w:color="auto" w:fill="FFFFFF"/>
        <w:contextualSpacing/>
        <w:rPr>
          <w:rFonts w:ascii="Arial" w:hAnsi="Arial" w:cs="Arial"/>
          <w:color w:val="000000"/>
        </w:rPr>
      </w:pPr>
      <w:r w:rsidRPr="00732FDE">
        <w:rPr>
          <w:color w:val="000000"/>
        </w:rPr>
        <w:t>В 1 классе – 165ч (33 уч. недели)</w:t>
      </w:r>
    </w:p>
    <w:p w:rsidR="00732FDE" w:rsidRPr="00732FDE" w:rsidRDefault="00732FDE" w:rsidP="00732FDE">
      <w:pPr>
        <w:pStyle w:val="a3"/>
        <w:shd w:val="clear" w:color="auto" w:fill="FFFFFF"/>
        <w:contextualSpacing/>
        <w:rPr>
          <w:rFonts w:ascii="Arial" w:hAnsi="Arial" w:cs="Arial"/>
          <w:color w:val="000000"/>
        </w:rPr>
      </w:pPr>
      <w:r w:rsidRPr="00732FDE">
        <w:rPr>
          <w:color w:val="000000"/>
        </w:rPr>
        <w:t>Во 2 классе – 170ч (уч. недели)</w:t>
      </w:r>
    </w:p>
    <w:p w:rsidR="00732FDE" w:rsidRPr="00732FDE" w:rsidRDefault="00732FDE" w:rsidP="00732FDE">
      <w:pPr>
        <w:pStyle w:val="a3"/>
        <w:shd w:val="clear" w:color="auto" w:fill="FFFFFF"/>
        <w:contextualSpacing/>
        <w:rPr>
          <w:rFonts w:ascii="Arial" w:hAnsi="Arial" w:cs="Arial"/>
          <w:color w:val="000000"/>
        </w:rPr>
      </w:pPr>
      <w:r w:rsidRPr="00732FDE">
        <w:rPr>
          <w:color w:val="000000"/>
        </w:rPr>
        <w:t>В 3 классе – 170ч (уч. недели)</w:t>
      </w:r>
    </w:p>
    <w:p w:rsidR="00732FDE" w:rsidRPr="00732FDE" w:rsidRDefault="00732FDE" w:rsidP="00732FDE">
      <w:pPr>
        <w:pStyle w:val="a3"/>
        <w:shd w:val="clear" w:color="auto" w:fill="FFFFFF"/>
        <w:contextualSpacing/>
        <w:rPr>
          <w:rFonts w:ascii="Arial" w:hAnsi="Arial" w:cs="Arial"/>
          <w:color w:val="000000"/>
        </w:rPr>
      </w:pPr>
      <w:r w:rsidRPr="00732FDE">
        <w:rPr>
          <w:color w:val="000000"/>
        </w:rPr>
        <w:t>В 4 классе – 170ч (уч. недели)</w:t>
      </w:r>
    </w:p>
    <w:p w:rsidR="00732FDE" w:rsidRPr="00732FDE" w:rsidRDefault="00732FDE" w:rsidP="00732FDE">
      <w:pPr>
        <w:pStyle w:val="a3"/>
        <w:shd w:val="clear" w:color="auto" w:fill="FFFFFF"/>
        <w:contextualSpacing/>
        <w:rPr>
          <w:rFonts w:ascii="Arial" w:hAnsi="Arial" w:cs="Arial"/>
          <w:color w:val="000000"/>
        </w:rPr>
      </w:pPr>
    </w:p>
    <w:p w:rsidR="00732FDE" w:rsidRPr="00732FDE" w:rsidRDefault="00732FDE" w:rsidP="00732FDE">
      <w:pPr>
        <w:pStyle w:val="a3"/>
        <w:shd w:val="clear" w:color="auto" w:fill="FFFFFF"/>
        <w:contextualSpacing/>
        <w:rPr>
          <w:rFonts w:ascii="Arial" w:hAnsi="Arial" w:cs="Arial"/>
          <w:color w:val="000000"/>
        </w:rPr>
      </w:pPr>
      <w:r w:rsidRPr="00732FDE">
        <w:rPr>
          <w:color w:val="000000"/>
        </w:rPr>
        <w:t>Для реализации программы используется учебно-методический комплект:</w:t>
      </w:r>
    </w:p>
    <w:p w:rsidR="00732FDE" w:rsidRPr="00732FDE" w:rsidRDefault="00732FDE" w:rsidP="00732FDE">
      <w:pPr>
        <w:pStyle w:val="a3"/>
        <w:shd w:val="clear" w:color="auto" w:fill="FFFFFF"/>
        <w:contextualSpacing/>
        <w:rPr>
          <w:rFonts w:ascii="Arial" w:hAnsi="Arial" w:cs="Arial"/>
          <w:color w:val="000000"/>
        </w:rPr>
      </w:pPr>
      <w:r w:rsidRPr="00732FDE">
        <w:rPr>
          <w:color w:val="000000"/>
        </w:rPr>
        <w:t xml:space="preserve">1. </w:t>
      </w:r>
      <w:proofErr w:type="spellStart"/>
      <w:r w:rsidRPr="00732FDE">
        <w:rPr>
          <w:color w:val="000000"/>
        </w:rPr>
        <w:t>Канакина</w:t>
      </w:r>
      <w:proofErr w:type="spellEnd"/>
      <w:r w:rsidRPr="00732FDE">
        <w:rPr>
          <w:color w:val="000000"/>
        </w:rPr>
        <w:t xml:space="preserve"> В.П., Горецкий В.Г. Русский язык: 1 класс. Учебник для учащихся общеобразовательных учреждений.</w:t>
      </w:r>
    </w:p>
    <w:p w:rsidR="00732FDE" w:rsidRPr="00732FDE" w:rsidRDefault="00732FDE" w:rsidP="00732FDE">
      <w:pPr>
        <w:pStyle w:val="a3"/>
        <w:shd w:val="clear" w:color="auto" w:fill="FFFFFF"/>
        <w:contextualSpacing/>
        <w:rPr>
          <w:rFonts w:ascii="Arial" w:hAnsi="Arial" w:cs="Arial"/>
          <w:color w:val="000000"/>
        </w:rPr>
      </w:pPr>
      <w:r w:rsidRPr="00732FDE">
        <w:rPr>
          <w:color w:val="000000"/>
        </w:rPr>
        <w:t xml:space="preserve">2. </w:t>
      </w:r>
      <w:proofErr w:type="spellStart"/>
      <w:r w:rsidRPr="00732FDE">
        <w:rPr>
          <w:color w:val="000000"/>
        </w:rPr>
        <w:t>Канакина</w:t>
      </w:r>
      <w:proofErr w:type="spellEnd"/>
      <w:r w:rsidRPr="00732FDE">
        <w:rPr>
          <w:color w:val="000000"/>
        </w:rPr>
        <w:t xml:space="preserve"> В.П., Горецкий В.Г. Русский язык: 2 класс. Учебник для учащихся общеобразовательных учреждений: в 2 частях.</w:t>
      </w:r>
    </w:p>
    <w:p w:rsidR="00732FDE" w:rsidRPr="00732FDE" w:rsidRDefault="00732FDE" w:rsidP="00732FDE">
      <w:pPr>
        <w:pStyle w:val="a3"/>
        <w:shd w:val="clear" w:color="auto" w:fill="FFFFFF"/>
        <w:contextualSpacing/>
        <w:rPr>
          <w:rFonts w:ascii="Arial" w:hAnsi="Arial" w:cs="Arial"/>
          <w:color w:val="000000"/>
        </w:rPr>
      </w:pPr>
      <w:r w:rsidRPr="00732FDE">
        <w:rPr>
          <w:color w:val="000000"/>
        </w:rPr>
        <w:t xml:space="preserve">3. </w:t>
      </w:r>
      <w:proofErr w:type="spellStart"/>
      <w:r w:rsidRPr="00732FDE">
        <w:rPr>
          <w:color w:val="000000"/>
        </w:rPr>
        <w:t>Канакина</w:t>
      </w:r>
      <w:proofErr w:type="spellEnd"/>
      <w:r w:rsidRPr="00732FDE">
        <w:rPr>
          <w:color w:val="000000"/>
        </w:rPr>
        <w:t xml:space="preserve"> В.П., Горецкий В.Г. Русский язык: 3 класс. Учебник для учащихся общеобразовательных учреждений: в 2 частях.</w:t>
      </w:r>
    </w:p>
    <w:p w:rsidR="00732FDE" w:rsidRPr="00732FDE" w:rsidRDefault="00732FDE" w:rsidP="00732FDE">
      <w:pPr>
        <w:pStyle w:val="a3"/>
        <w:shd w:val="clear" w:color="auto" w:fill="FFFFFF"/>
        <w:contextualSpacing/>
        <w:rPr>
          <w:rFonts w:ascii="Arial" w:hAnsi="Arial" w:cs="Arial"/>
          <w:color w:val="000000"/>
        </w:rPr>
      </w:pPr>
      <w:r w:rsidRPr="00732FDE">
        <w:rPr>
          <w:color w:val="000000"/>
        </w:rPr>
        <w:t xml:space="preserve">4. </w:t>
      </w:r>
      <w:proofErr w:type="spellStart"/>
      <w:r w:rsidRPr="00732FDE">
        <w:rPr>
          <w:color w:val="000000"/>
        </w:rPr>
        <w:t>Канакина</w:t>
      </w:r>
      <w:proofErr w:type="spellEnd"/>
      <w:r w:rsidRPr="00732FDE">
        <w:rPr>
          <w:color w:val="000000"/>
        </w:rPr>
        <w:t xml:space="preserve"> В.П., Горецкий В.Г. Русский язык: 4 класс. Учебник для учащихся общеобразовательных учреждений: в 2 частях.</w:t>
      </w:r>
    </w:p>
    <w:p w:rsidR="00732FDE" w:rsidRPr="00732FDE" w:rsidRDefault="00732FDE" w:rsidP="00732FDE">
      <w:pPr>
        <w:pStyle w:val="a3"/>
        <w:shd w:val="clear" w:color="auto" w:fill="FFFFFF"/>
        <w:contextualSpacing/>
        <w:rPr>
          <w:rFonts w:ascii="Arial" w:hAnsi="Arial" w:cs="Arial"/>
          <w:color w:val="000000"/>
        </w:rPr>
      </w:pPr>
      <w:r w:rsidRPr="00732FDE">
        <w:rPr>
          <w:color w:val="000000"/>
        </w:rPr>
        <w:t xml:space="preserve">5. </w:t>
      </w:r>
      <w:proofErr w:type="spellStart"/>
      <w:r w:rsidRPr="00732FDE">
        <w:rPr>
          <w:color w:val="000000"/>
        </w:rPr>
        <w:t>КанакинаВ.П</w:t>
      </w:r>
      <w:proofErr w:type="spellEnd"/>
      <w:r w:rsidRPr="00732FDE">
        <w:rPr>
          <w:color w:val="000000"/>
        </w:rPr>
        <w:t>. Рабочая тетрадь: 1 класс: в 2 частях.</w:t>
      </w:r>
    </w:p>
    <w:p w:rsidR="00732FDE" w:rsidRPr="00732FDE" w:rsidRDefault="00732FDE" w:rsidP="00732FDE">
      <w:pPr>
        <w:pStyle w:val="a3"/>
        <w:shd w:val="clear" w:color="auto" w:fill="FFFFFF"/>
        <w:contextualSpacing/>
        <w:rPr>
          <w:rFonts w:ascii="Arial" w:hAnsi="Arial" w:cs="Arial"/>
          <w:color w:val="000000"/>
        </w:rPr>
      </w:pPr>
      <w:r w:rsidRPr="00732FDE">
        <w:rPr>
          <w:color w:val="000000"/>
        </w:rPr>
        <w:lastRenderedPageBreak/>
        <w:t xml:space="preserve">6. </w:t>
      </w:r>
      <w:proofErr w:type="spellStart"/>
      <w:r w:rsidRPr="00732FDE">
        <w:rPr>
          <w:color w:val="000000"/>
        </w:rPr>
        <w:t>Канакина</w:t>
      </w:r>
      <w:proofErr w:type="spellEnd"/>
      <w:r w:rsidRPr="00732FDE">
        <w:rPr>
          <w:color w:val="000000"/>
        </w:rPr>
        <w:t xml:space="preserve"> В.П. Рабочая тетрадь: 2 класс: в 2 частях.</w:t>
      </w:r>
    </w:p>
    <w:p w:rsidR="00732FDE" w:rsidRPr="00732FDE" w:rsidRDefault="00732FDE" w:rsidP="00732FDE">
      <w:pPr>
        <w:pStyle w:val="a3"/>
        <w:shd w:val="clear" w:color="auto" w:fill="FFFFFF"/>
        <w:contextualSpacing/>
        <w:rPr>
          <w:rFonts w:ascii="Arial" w:hAnsi="Arial" w:cs="Arial"/>
          <w:color w:val="000000"/>
        </w:rPr>
      </w:pPr>
      <w:r w:rsidRPr="00732FDE">
        <w:rPr>
          <w:color w:val="000000"/>
        </w:rPr>
        <w:t xml:space="preserve">7. </w:t>
      </w:r>
      <w:proofErr w:type="spellStart"/>
      <w:r w:rsidRPr="00732FDE">
        <w:rPr>
          <w:color w:val="000000"/>
        </w:rPr>
        <w:t>Канакина</w:t>
      </w:r>
      <w:proofErr w:type="spellEnd"/>
      <w:r w:rsidRPr="00732FDE">
        <w:rPr>
          <w:color w:val="000000"/>
        </w:rPr>
        <w:t xml:space="preserve"> В.П. Рабочая тетрадь: 3 класс: в 2 частях.</w:t>
      </w:r>
    </w:p>
    <w:p w:rsidR="00732FDE" w:rsidRPr="00732FDE" w:rsidRDefault="00732FDE" w:rsidP="00732FDE">
      <w:pPr>
        <w:pStyle w:val="a3"/>
        <w:shd w:val="clear" w:color="auto" w:fill="FFFFFF"/>
        <w:contextualSpacing/>
        <w:rPr>
          <w:rFonts w:ascii="Arial" w:hAnsi="Arial" w:cs="Arial"/>
          <w:color w:val="000000"/>
        </w:rPr>
      </w:pPr>
      <w:r w:rsidRPr="00732FDE">
        <w:rPr>
          <w:color w:val="000000"/>
        </w:rPr>
        <w:t xml:space="preserve">8. </w:t>
      </w:r>
      <w:proofErr w:type="spellStart"/>
      <w:r w:rsidRPr="00732FDE">
        <w:rPr>
          <w:color w:val="000000"/>
        </w:rPr>
        <w:t>Канакина</w:t>
      </w:r>
      <w:proofErr w:type="spellEnd"/>
      <w:r w:rsidRPr="00732FDE">
        <w:rPr>
          <w:color w:val="000000"/>
        </w:rPr>
        <w:t xml:space="preserve"> В.</w:t>
      </w:r>
      <w:proofErr w:type="gramStart"/>
      <w:r w:rsidRPr="00732FDE">
        <w:rPr>
          <w:color w:val="000000"/>
        </w:rPr>
        <w:t>П</w:t>
      </w:r>
      <w:proofErr w:type="gramEnd"/>
      <w:r w:rsidRPr="00732FDE">
        <w:rPr>
          <w:color w:val="000000"/>
        </w:rPr>
        <w:t xml:space="preserve"> Рабочая тетрадь: 4 класс: в 2 частях.</w:t>
      </w:r>
    </w:p>
    <w:p w:rsidR="00732FDE" w:rsidRPr="00732FDE" w:rsidRDefault="00732FDE" w:rsidP="00732FDE">
      <w:pPr>
        <w:pStyle w:val="a3"/>
        <w:shd w:val="clear" w:color="auto" w:fill="FFFFFF"/>
        <w:contextualSpacing/>
        <w:rPr>
          <w:rFonts w:ascii="Arial" w:hAnsi="Arial" w:cs="Arial"/>
          <w:color w:val="000000"/>
        </w:rPr>
      </w:pPr>
      <w:r w:rsidRPr="00732FDE">
        <w:rPr>
          <w:color w:val="000000"/>
        </w:rPr>
        <w:t xml:space="preserve">9. Горецкий В.Г., Кирюшкин В.А., Виноградская Л.А., </w:t>
      </w:r>
      <w:proofErr w:type="spellStart"/>
      <w:r w:rsidRPr="00732FDE">
        <w:rPr>
          <w:color w:val="000000"/>
        </w:rPr>
        <w:t>Бойкина</w:t>
      </w:r>
      <w:proofErr w:type="spellEnd"/>
      <w:r w:rsidRPr="00732FDE">
        <w:rPr>
          <w:color w:val="000000"/>
        </w:rPr>
        <w:t xml:space="preserve"> М.В. Азбука. 1класс</w:t>
      </w:r>
      <w:proofErr w:type="gramStart"/>
      <w:r w:rsidRPr="00732FDE">
        <w:rPr>
          <w:color w:val="000000"/>
        </w:rPr>
        <w:t>.У</w:t>
      </w:r>
      <w:proofErr w:type="gramEnd"/>
      <w:r w:rsidRPr="00732FDE">
        <w:rPr>
          <w:color w:val="000000"/>
        </w:rPr>
        <w:t>чебник для учащихся общеобразовательных учреждений в 2 частях.</w:t>
      </w:r>
    </w:p>
    <w:p w:rsidR="00732FDE" w:rsidRPr="00732FDE" w:rsidRDefault="00732FDE" w:rsidP="00732FDE">
      <w:pPr>
        <w:pStyle w:val="a3"/>
        <w:shd w:val="clear" w:color="auto" w:fill="FFFFFF"/>
        <w:contextualSpacing/>
        <w:rPr>
          <w:rFonts w:ascii="Arial" w:hAnsi="Arial" w:cs="Arial"/>
          <w:color w:val="000000"/>
        </w:rPr>
      </w:pPr>
      <w:r w:rsidRPr="00732FDE">
        <w:rPr>
          <w:color w:val="000000"/>
        </w:rPr>
        <w:t>10. Горецкий В.Г., Федосова Н.А. Прописи №1, №2, №3, №4 к «Азбуке» для первого класса начальной школы.</w:t>
      </w:r>
    </w:p>
    <w:p w:rsidR="00ED674E" w:rsidRPr="00732FDE" w:rsidRDefault="00ED674E" w:rsidP="00732FDE">
      <w:pPr>
        <w:spacing w:before="100" w:beforeAutospacing="1" w:after="100" w:afterAutospacing="1" w:line="240" w:lineRule="auto"/>
        <w:contextualSpacing/>
        <w:rPr>
          <w:sz w:val="24"/>
          <w:szCs w:val="24"/>
        </w:rPr>
      </w:pPr>
    </w:p>
    <w:sectPr w:rsidR="00ED674E" w:rsidRPr="00732FDE" w:rsidSect="00732FD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E1EE4"/>
    <w:multiLevelType w:val="multilevel"/>
    <w:tmpl w:val="8D709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5915F8"/>
    <w:multiLevelType w:val="multilevel"/>
    <w:tmpl w:val="DD687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8935F3"/>
    <w:multiLevelType w:val="multilevel"/>
    <w:tmpl w:val="C2027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CAF"/>
    <w:rsid w:val="001E402F"/>
    <w:rsid w:val="00527CAF"/>
    <w:rsid w:val="00732FDE"/>
    <w:rsid w:val="00ED6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2F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2F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69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531</Words>
  <Characters>3029</Characters>
  <Application>Microsoft Office Word</Application>
  <DocSecurity>0</DocSecurity>
  <Lines>25</Lines>
  <Paragraphs>7</Paragraphs>
  <ScaleCrop>false</ScaleCrop>
  <Company/>
  <LinksUpToDate>false</LinksUpToDate>
  <CharactersWithSpaces>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4</cp:revision>
  <dcterms:created xsi:type="dcterms:W3CDTF">2020-01-15T18:06:00Z</dcterms:created>
  <dcterms:modified xsi:type="dcterms:W3CDTF">2020-12-12T06:23:00Z</dcterms:modified>
</cp:coreProperties>
</file>